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14EB" w14:textId="4D6990B8" w:rsidR="00543463" w:rsidRDefault="00543463" w:rsidP="00794E18">
      <w:r>
        <w:t xml:space="preserve">The purpose of this form is to meet three Alaska Reads Act requirements of school districts applying for </w:t>
      </w:r>
      <w:r w:rsidR="00F764E1">
        <w:t>a District-Wide</w:t>
      </w:r>
      <w:r w:rsidR="002440AC">
        <w:t xml:space="preserve"> E</w:t>
      </w:r>
      <w:r>
        <w:t xml:space="preserve">arly </w:t>
      </w:r>
      <w:r w:rsidR="002440AC">
        <w:t>E</w:t>
      </w:r>
      <w:r>
        <w:t xml:space="preserve">ducation </w:t>
      </w:r>
      <w:r w:rsidR="002440AC">
        <w:t>P</w:t>
      </w:r>
      <w:r>
        <w:t xml:space="preserve">rogram </w:t>
      </w:r>
      <w:r w:rsidR="002440AC">
        <w:t>G</w:t>
      </w:r>
      <w:r>
        <w:t xml:space="preserve">rant.  These requirements </w:t>
      </w:r>
      <w:r w:rsidR="009202B0">
        <w:t>state school district applicants must</w:t>
      </w:r>
      <w:r>
        <w:t>:</w:t>
      </w:r>
    </w:p>
    <w:p w14:paraId="3661AF5F" w14:textId="701C87A2" w:rsidR="008612CB" w:rsidRDefault="009202B0" w:rsidP="008612CB">
      <w:pPr>
        <w:pStyle w:val="ListParagraph"/>
        <w:numPr>
          <w:ilvl w:val="0"/>
          <w:numId w:val="17"/>
        </w:numPr>
      </w:pPr>
      <w:r>
        <w:t>C</w:t>
      </w:r>
      <w:r w:rsidR="00543463" w:rsidRPr="00543463">
        <w:t>onsult with each local and tribal head start program within the district’s boundaries.</w:t>
      </w:r>
      <w:r w:rsidR="00E86E0D">
        <w:t xml:space="preserve"> </w:t>
      </w:r>
      <w:r w:rsidR="00CD45EB">
        <w:t>[</w:t>
      </w:r>
      <w:r w:rsidR="00E86E0D">
        <w:t>Sec 14.03.410(g)</w:t>
      </w:r>
      <w:r w:rsidR="00CD45EB">
        <w:t>]</w:t>
      </w:r>
    </w:p>
    <w:p w14:paraId="24DC79EC" w14:textId="19D9D293" w:rsidR="00E86E0D" w:rsidRDefault="009202B0" w:rsidP="00794E18">
      <w:pPr>
        <w:pStyle w:val="ListParagraph"/>
        <w:numPr>
          <w:ilvl w:val="0"/>
          <w:numId w:val="17"/>
        </w:numPr>
      </w:pPr>
      <w:r>
        <w:t xml:space="preserve">Avoid </w:t>
      </w:r>
      <w:r w:rsidR="00E86E0D">
        <w:t>duplicate programs and facilitate resource sharing</w:t>
      </w:r>
      <w:r w:rsidR="00CD45EB">
        <w:t xml:space="preserve"> [</w:t>
      </w:r>
      <w:r w:rsidR="00E86E0D">
        <w:t>Sec 14.03.410(g)</w:t>
      </w:r>
      <w:r w:rsidR="00CD45EB">
        <w:t>]</w:t>
      </w:r>
    </w:p>
    <w:p w14:paraId="2DBA05C3" w14:textId="64F1C7F5" w:rsidR="00E86E0D" w:rsidRPr="001C22FA" w:rsidRDefault="009202B0" w:rsidP="00794E18">
      <w:pPr>
        <w:pStyle w:val="ListParagraph"/>
        <w:numPr>
          <w:ilvl w:val="0"/>
          <w:numId w:val="17"/>
        </w:numPr>
      </w:pPr>
      <w:r>
        <w:t>D</w:t>
      </w:r>
      <w:r w:rsidR="00E86E0D">
        <w:t>etermine an insufficient number of children in the district attend hig</w:t>
      </w:r>
      <w:r>
        <w:t>h-</w:t>
      </w:r>
      <w:r w:rsidR="00E86E0D">
        <w:t xml:space="preserve">quality </w:t>
      </w:r>
      <w:proofErr w:type="gramStart"/>
      <w:r w:rsidR="00E86E0D">
        <w:t>child care</w:t>
      </w:r>
      <w:proofErr w:type="gramEnd"/>
      <w:r w:rsidR="00E86E0D">
        <w:t xml:space="preserve"> programs.  </w:t>
      </w:r>
      <w:r w:rsidR="00CD45EB">
        <w:t>[</w:t>
      </w:r>
      <w:r w:rsidR="00E86E0D">
        <w:t>Sec 14.03.410(c)</w:t>
      </w:r>
      <w:r w:rsidR="00CD45EB">
        <w:t>]</w:t>
      </w:r>
    </w:p>
    <w:p w14:paraId="1A8F4C7F" w14:textId="77777777" w:rsidR="001C22FA" w:rsidRDefault="00E86E0D" w:rsidP="001C22FA">
      <w:pPr>
        <w:pStyle w:val="Heading1"/>
      </w:pPr>
      <w:r w:rsidRPr="009202B0">
        <w:t>Consultation Requirements</w:t>
      </w:r>
    </w:p>
    <w:p w14:paraId="733FF3C7" w14:textId="77777777" w:rsidR="00794E18" w:rsidRDefault="001C22FA" w:rsidP="00794E18">
      <w:pPr>
        <w:pStyle w:val="Heading2"/>
      </w:pPr>
      <w:r>
        <w:t>Meeting(s)</w:t>
      </w:r>
    </w:p>
    <w:p w14:paraId="2A192061" w14:textId="10F8838E" w:rsidR="001C22FA" w:rsidRPr="001C22FA" w:rsidRDefault="001C22FA" w:rsidP="00794E18">
      <w:r w:rsidRPr="00794E18">
        <w:t xml:space="preserve">Districts must meet at least once with </w:t>
      </w:r>
      <w:r w:rsidR="008612CB">
        <w:t xml:space="preserve">all </w:t>
      </w:r>
      <w:r w:rsidRPr="00794E18">
        <w:t xml:space="preserve">Head Start </w:t>
      </w:r>
      <w:r w:rsidR="008612CB">
        <w:t>agencies</w:t>
      </w:r>
      <w:r w:rsidRPr="00794E18">
        <w:t xml:space="preserve"> </w:t>
      </w:r>
      <w:r w:rsidR="00CD45EB" w:rsidRPr="00794E18">
        <w:t xml:space="preserve">serving children </w:t>
      </w:r>
      <w:r w:rsidRPr="00794E18">
        <w:t>within the</w:t>
      </w:r>
      <w:r w:rsidR="00CD45EB" w:rsidRPr="00794E18">
        <w:t xml:space="preserve"> </w:t>
      </w:r>
      <w:r w:rsidR="00CD45EB" w:rsidRPr="001E612C">
        <w:rPr>
          <w:b/>
          <w:bCs/>
        </w:rPr>
        <w:t>district’s</w:t>
      </w:r>
      <w:r w:rsidRPr="001E612C">
        <w:rPr>
          <w:b/>
          <w:bCs/>
        </w:rPr>
        <w:t xml:space="preserve"> </w:t>
      </w:r>
      <w:r w:rsidR="008612CB" w:rsidRPr="001E612C">
        <w:rPr>
          <w:b/>
          <w:bCs/>
        </w:rPr>
        <w:t>service area</w:t>
      </w:r>
      <w:r w:rsidR="008612CB" w:rsidRPr="001E612C">
        <w:t xml:space="preserve"> </w:t>
      </w:r>
      <w:r w:rsidR="008612CB" w:rsidRPr="008612CB">
        <w:t>regardless of whether there is a Head Start site in the proposed school’s service area.</w:t>
      </w:r>
      <w:r w:rsidR="008612CB">
        <w:t xml:space="preserve"> </w:t>
      </w:r>
      <w:r w:rsidRPr="00794E18">
        <w:t xml:space="preserve">DEED requires </w:t>
      </w:r>
      <w:r w:rsidR="005B692E" w:rsidRPr="00794E18">
        <w:t xml:space="preserve">convening of </w:t>
      </w:r>
      <w:r w:rsidRPr="00794E18">
        <w:t>at least one meeting</w:t>
      </w:r>
      <w:r w:rsidR="00CD45EB" w:rsidRPr="00794E18">
        <w:t>, though thoughtful and meaningful collaboration often requires more than one meeting.</w:t>
      </w:r>
    </w:p>
    <w:p w14:paraId="700A9D93" w14:textId="5DF5954A" w:rsidR="00E86E0D" w:rsidRDefault="00E86E0D" w:rsidP="003C41C6">
      <w:pPr>
        <w:pStyle w:val="Heading3"/>
        <w:rPr>
          <w:i/>
          <w:iCs/>
        </w:rPr>
      </w:pPr>
      <w:r>
        <w:t>A</w:t>
      </w:r>
      <w:r w:rsidR="00F64FE3" w:rsidRPr="00E86E0D">
        <w:t>genda</w:t>
      </w:r>
      <w:r w:rsidR="00CD45EB">
        <w:t>(s)</w:t>
      </w:r>
      <w:r w:rsidR="00F64FE3" w:rsidRPr="00E86E0D">
        <w:t xml:space="preserve"> must include:</w:t>
      </w:r>
      <w:r w:rsidR="00F64FE3" w:rsidRPr="00E86E0D">
        <w:rPr>
          <w:i/>
          <w:iCs/>
        </w:rPr>
        <w:t xml:space="preserve"> </w:t>
      </w:r>
    </w:p>
    <w:p w14:paraId="70BCB2D2" w14:textId="0917E3DB" w:rsidR="00E86E0D" w:rsidRDefault="001C22FA" w:rsidP="00083607">
      <w:pPr>
        <w:pStyle w:val="ListParagraph"/>
        <w:numPr>
          <w:ilvl w:val="0"/>
          <w:numId w:val="18"/>
        </w:numPr>
      </w:pPr>
      <w:r>
        <w:t>The d</w:t>
      </w:r>
      <w:r w:rsidR="00E86E0D" w:rsidRPr="00D3577D">
        <w:t>istrict</w:t>
      </w:r>
      <w:r>
        <w:t>’s</w:t>
      </w:r>
      <w:r w:rsidR="00E86E0D" w:rsidRPr="00D3577D">
        <w:t xml:space="preserve"> intention to apply for </w:t>
      </w:r>
      <w:r w:rsidR="009202B0">
        <w:t xml:space="preserve">the </w:t>
      </w:r>
      <w:proofErr w:type="gramStart"/>
      <w:r w:rsidR="00F764E1">
        <w:t>District</w:t>
      </w:r>
      <w:proofErr w:type="gramEnd"/>
      <w:r w:rsidR="00F764E1">
        <w:t>-Wide</w:t>
      </w:r>
      <w:r w:rsidR="009202B0">
        <w:t xml:space="preserve"> E</w:t>
      </w:r>
      <w:r w:rsidR="00E86E0D" w:rsidRPr="00D3577D">
        <w:t xml:space="preserve">arly </w:t>
      </w:r>
      <w:r w:rsidR="009202B0">
        <w:t>E</w:t>
      </w:r>
      <w:r w:rsidR="00E86E0D" w:rsidRPr="00D3577D">
        <w:t xml:space="preserve">ducation </w:t>
      </w:r>
      <w:r w:rsidR="009202B0">
        <w:t>P</w:t>
      </w:r>
      <w:r w:rsidR="00E86E0D" w:rsidRPr="00D3577D">
        <w:t xml:space="preserve">rogram grant </w:t>
      </w:r>
    </w:p>
    <w:p w14:paraId="013C7962" w14:textId="77777777" w:rsidR="00083607" w:rsidRDefault="00E86E0D" w:rsidP="00794E18">
      <w:pPr>
        <w:pStyle w:val="ListParagraph"/>
        <w:numPr>
          <w:ilvl w:val="0"/>
          <w:numId w:val="18"/>
        </w:numPr>
      </w:pPr>
      <w:r w:rsidRPr="00D3577D">
        <w:t xml:space="preserve">Overview of </w:t>
      </w:r>
      <w:r w:rsidR="001C22FA">
        <w:t xml:space="preserve">the </w:t>
      </w:r>
      <w:r w:rsidRPr="00D3577D">
        <w:t xml:space="preserve">district’s plan for </w:t>
      </w:r>
      <w:r w:rsidR="001C22FA">
        <w:t xml:space="preserve">the </w:t>
      </w:r>
      <w:r w:rsidRPr="00D3577D">
        <w:t>proposed early education program</w:t>
      </w:r>
    </w:p>
    <w:p w14:paraId="05413E05" w14:textId="77777777" w:rsidR="00083607" w:rsidRDefault="002440AC" w:rsidP="00794E18">
      <w:pPr>
        <w:pStyle w:val="ListParagraph"/>
        <w:numPr>
          <w:ilvl w:val="1"/>
          <w:numId w:val="18"/>
        </w:numPr>
      </w:pPr>
      <w:r>
        <w:t xml:space="preserve">Include data showing “insufficient number of children in the district attending high-quality </w:t>
      </w:r>
      <w:proofErr w:type="gramStart"/>
      <w:r>
        <w:t>child care</w:t>
      </w:r>
      <w:proofErr w:type="gramEnd"/>
      <w:r>
        <w:t xml:space="preserve"> programs”</w:t>
      </w:r>
    </w:p>
    <w:p w14:paraId="24B2A4D6" w14:textId="476A12F7" w:rsidR="002440AC" w:rsidRDefault="002440AC" w:rsidP="00083607">
      <w:pPr>
        <w:pStyle w:val="ListParagraph"/>
        <w:numPr>
          <w:ilvl w:val="2"/>
          <w:numId w:val="18"/>
        </w:numPr>
      </w:pPr>
      <w:r w:rsidRPr="00083607">
        <w:rPr>
          <w:b/>
          <w:bCs/>
          <w:i/>
          <w:iCs/>
        </w:rPr>
        <w:t xml:space="preserve">High-Quality </w:t>
      </w:r>
      <w:proofErr w:type="gramStart"/>
      <w:r w:rsidRPr="00083607">
        <w:rPr>
          <w:b/>
          <w:bCs/>
          <w:i/>
          <w:iCs/>
        </w:rPr>
        <w:t>Child Care</w:t>
      </w:r>
      <w:proofErr w:type="gramEnd"/>
      <w:r w:rsidRPr="00083607">
        <w:rPr>
          <w:b/>
          <w:bCs/>
          <w:i/>
          <w:iCs/>
        </w:rPr>
        <w:t xml:space="preserve"> </w:t>
      </w:r>
      <w:r w:rsidRPr="002440AC">
        <w:t xml:space="preserve">is defined as programs, including head start programs, early education programs provided by a local government, and early education programs provided by child development agencies that meet or exceed the Early Education Program </w:t>
      </w:r>
      <w:r w:rsidR="005B692E">
        <w:t>S</w:t>
      </w:r>
      <w:r w:rsidRPr="002440AC">
        <w:t xml:space="preserve">tandards adopted by the State Board of Education </w:t>
      </w:r>
    </w:p>
    <w:p w14:paraId="12CA83D9" w14:textId="77777777" w:rsidR="00083607" w:rsidRDefault="00E86E0D" w:rsidP="00794E18">
      <w:pPr>
        <w:pStyle w:val="ListParagraph"/>
        <w:numPr>
          <w:ilvl w:val="0"/>
          <w:numId w:val="18"/>
        </w:numPr>
      </w:pPr>
      <w:r>
        <w:t>Resource sharing facilitation</w:t>
      </w:r>
    </w:p>
    <w:p w14:paraId="30AA06D4" w14:textId="433CE92F" w:rsidR="00E86E0D" w:rsidRDefault="008F0361" w:rsidP="00083607">
      <w:pPr>
        <w:pStyle w:val="ListParagraph"/>
        <w:numPr>
          <w:ilvl w:val="1"/>
          <w:numId w:val="18"/>
        </w:numPr>
      </w:pPr>
      <w:r>
        <w:t>Possible r</w:t>
      </w:r>
      <w:r w:rsidR="00E86E0D">
        <w:t>esource</w:t>
      </w:r>
      <w:r>
        <w:t xml:space="preserve"> sharing </w:t>
      </w:r>
      <w:r w:rsidR="001C22FA">
        <w:t xml:space="preserve">may include, but </w:t>
      </w:r>
      <w:r>
        <w:t xml:space="preserve">is not limited to, classroom and </w:t>
      </w:r>
      <w:r w:rsidR="001C22FA">
        <w:t xml:space="preserve">gathering </w:t>
      </w:r>
      <w:r>
        <w:t>spaces</w:t>
      </w:r>
      <w:r w:rsidR="00E86E0D">
        <w:t>, utilities (including internet), staff, equipment, supplies, curriculum materials, or professional development</w:t>
      </w:r>
      <w:r>
        <w:t xml:space="preserve"> </w:t>
      </w:r>
      <w:proofErr w:type="gramStart"/>
      <w:r>
        <w:t>opportunities</w:t>
      </w:r>
      <w:proofErr w:type="gramEnd"/>
    </w:p>
    <w:p w14:paraId="25FBF2A3" w14:textId="77777777" w:rsidR="00083607" w:rsidRDefault="00E86E0D" w:rsidP="00083607">
      <w:pPr>
        <w:pStyle w:val="Heading3"/>
      </w:pPr>
      <w:r w:rsidRPr="00083607">
        <w:t>Participation</w:t>
      </w:r>
    </w:p>
    <w:p w14:paraId="1E52A7BE" w14:textId="2CCF40F6" w:rsidR="00E86E0D" w:rsidRDefault="00CD45EB" w:rsidP="00083607">
      <w:pPr>
        <w:pStyle w:val="Heading4"/>
        <w:ind w:left="90"/>
      </w:pPr>
      <w:r w:rsidRPr="00CD45EB">
        <w:t>Required Attendees:</w:t>
      </w:r>
      <w:r>
        <w:t xml:space="preserve"> </w:t>
      </w:r>
    </w:p>
    <w:p w14:paraId="51FC63D2" w14:textId="21E33F09" w:rsidR="00117F41" w:rsidRPr="00117F41" w:rsidRDefault="00BB2C11" w:rsidP="00083607">
      <w:pPr>
        <w:pStyle w:val="ListParagraph"/>
        <w:numPr>
          <w:ilvl w:val="0"/>
          <w:numId w:val="19"/>
        </w:numPr>
      </w:pPr>
      <w:r w:rsidRPr="00117F41">
        <w:t>Local and/or Tribal Head Start Director(s)</w:t>
      </w:r>
      <w:r w:rsidR="005B179B">
        <w:t xml:space="preserve"> of Each Agency in the School District Service Area</w:t>
      </w:r>
    </w:p>
    <w:p w14:paraId="0B2410D3" w14:textId="27C9B347" w:rsidR="00117F41" w:rsidRPr="00117F41" w:rsidRDefault="00BB2C11" w:rsidP="00083607">
      <w:pPr>
        <w:pStyle w:val="ListParagraph"/>
        <w:numPr>
          <w:ilvl w:val="0"/>
          <w:numId w:val="19"/>
        </w:numPr>
      </w:pPr>
      <w:r w:rsidRPr="00117F41">
        <w:t>Head Start Policy Council member</w:t>
      </w:r>
      <w:r w:rsidR="005B179B">
        <w:t xml:space="preserve"> of Each Agency in the School District Service Area</w:t>
      </w:r>
    </w:p>
    <w:p w14:paraId="1569956A" w14:textId="5164C83F" w:rsidR="00117F41" w:rsidRPr="00117F41" w:rsidRDefault="00117F41" w:rsidP="00083607">
      <w:pPr>
        <w:pStyle w:val="ListParagraph"/>
        <w:numPr>
          <w:ilvl w:val="0"/>
          <w:numId w:val="19"/>
        </w:numPr>
      </w:pPr>
      <w:r w:rsidRPr="00117F41">
        <w:t xml:space="preserve">School District </w:t>
      </w:r>
      <w:r w:rsidR="00BB2C11" w:rsidRPr="00117F41">
        <w:t xml:space="preserve">Superintendent </w:t>
      </w:r>
    </w:p>
    <w:p w14:paraId="2BB4E899" w14:textId="6C49C404" w:rsidR="005B692E" w:rsidRDefault="00BB2C11" w:rsidP="00086A8D">
      <w:pPr>
        <w:pStyle w:val="ListParagraph"/>
        <w:numPr>
          <w:ilvl w:val="0"/>
          <w:numId w:val="19"/>
        </w:numPr>
      </w:pPr>
      <w:r w:rsidRPr="00117F41">
        <w:t xml:space="preserve">School </w:t>
      </w:r>
      <w:r w:rsidR="00117F41" w:rsidRPr="00117F41">
        <w:t>B</w:t>
      </w:r>
      <w:r w:rsidRPr="00117F41">
        <w:t xml:space="preserve">oard </w:t>
      </w:r>
      <w:r w:rsidR="00117F41" w:rsidRPr="00117F41">
        <w:t>M</w:t>
      </w:r>
      <w:r w:rsidRPr="00117F41">
        <w:t>em</w:t>
      </w:r>
      <w:r w:rsidR="00F64FE3" w:rsidRPr="00117F41">
        <w:t>ber</w:t>
      </w:r>
      <w:r w:rsidR="005B692E">
        <w:br w:type="page"/>
      </w:r>
    </w:p>
    <w:p w14:paraId="5FF99458" w14:textId="2F89C944" w:rsidR="00117F41" w:rsidRPr="008F0361" w:rsidRDefault="00117F41" w:rsidP="00083607">
      <w:pPr>
        <w:pStyle w:val="Heading4"/>
      </w:pPr>
      <w:r w:rsidRPr="008F0361">
        <w:lastRenderedPageBreak/>
        <w:t xml:space="preserve">Suggested </w:t>
      </w:r>
      <w:r w:rsidR="005B692E">
        <w:t>Attendees</w:t>
      </w:r>
      <w:r w:rsidRPr="008F0361">
        <w:t>:</w:t>
      </w:r>
    </w:p>
    <w:p w14:paraId="5DFCEE77" w14:textId="14C04031" w:rsidR="00117F41" w:rsidRPr="00117F41" w:rsidRDefault="00117F41" w:rsidP="00083607">
      <w:pPr>
        <w:pStyle w:val="ListParagraph"/>
        <w:numPr>
          <w:ilvl w:val="0"/>
          <w:numId w:val="22"/>
        </w:numPr>
      </w:pPr>
      <w:r w:rsidRPr="00117F41">
        <w:t>Pri</w:t>
      </w:r>
      <w:r w:rsidR="008062B6">
        <w:t>n</w:t>
      </w:r>
      <w:r w:rsidRPr="00117F41">
        <w:t>c</w:t>
      </w:r>
      <w:r w:rsidR="008062B6">
        <w:t>i</w:t>
      </w:r>
      <w:r w:rsidRPr="00117F41">
        <w:t>pals</w:t>
      </w:r>
    </w:p>
    <w:p w14:paraId="08100C5F" w14:textId="0FBADFFB" w:rsidR="00117F41" w:rsidRPr="00117F41" w:rsidRDefault="00117F41" w:rsidP="00083607">
      <w:pPr>
        <w:pStyle w:val="ListParagraph"/>
        <w:numPr>
          <w:ilvl w:val="0"/>
          <w:numId w:val="22"/>
        </w:numPr>
      </w:pPr>
      <w:r w:rsidRPr="00117F41">
        <w:t>Parents/Families</w:t>
      </w:r>
    </w:p>
    <w:p w14:paraId="0F2F5862" w14:textId="4AC379BF" w:rsidR="00117F41" w:rsidRPr="00117F41" w:rsidRDefault="00117F41" w:rsidP="00083607">
      <w:pPr>
        <w:pStyle w:val="ListParagraph"/>
        <w:numPr>
          <w:ilvl w:val="0"/>
          <w:numId w:val="22"/>
        </w:numPr>
      </w:pPr>
      <w:proofErr w:type="gramStart"/>
      <w:r w:rsidRPr="00117F41">
        <w:t>Child Care</w:t>
      </w:r>
      <w:proofErr w:type="gramEnd"/>
      <w:r w:rsidRPr="00117F41">
        <w:t xml:space="preserve"> Programs</w:t>
      </w:r>
    </w:p>
    <w:p w14:paraId="43DC6AD5" w14:textId="7D8EFC9E" w:rsidR="00A2559E" w:rsidRPr="002440AC" w:rsidRDefault="00117F41" w:rsidP="00083607">
      <w:pPr>
        <w:pStyle w:val="ListParagraph"/>
        <w:numPr>
          <w:ilvl w:val="0"/>
          <w:numId w:val="22"/>
        </w:numPr>
      </w:pPr>
      <w:r>
        <w:t xml:space="preserve">Anyone in the district invested in early childhood </w:t>
      </w:r>
      <w:proofErr w:type="gramStart"/>
      <w:r>
        <w:t>programs</w:t>
      </w:r>
      <w:proofErr w:type="gramEnd"/>
    </w:p>
    <w:p w14:paraId="799BE445" w14:textId="28D0A7B3" w:rsidR="00A2559E" w:rsidRPr="00A2559E" w:rsidRDefault="00A2559E" w:rsidP="00794E18">
      <w:pPr>
        <w:pStyle w:val="Heading3"/>
      </w:pPr>
      <w:r>
        <w:t>Agreement/Disagreement</w:t>
      </w:r>
      <w:r w:rsidR="005B179B">
        <w:t xml:space="preserve"> with the Proposed Program</w:t>
      </w:r>
    </w:p>
    <w:p w14:paraId="558B98E1" w14:textId="1975B03A" w:rsidR="00CD45EB" w:rsidRDefault="00A2559E" w:rsidP="00CD45EB">
      <w:r>
        <w:t>Required participants must indicate agreement or disagreement with the school district’s proposed early education program.  Any participants who indicate disagreement must submit written comments explaining that position.</w:t>
      </w:r>
    </w:p>
    <w:p w14:paraId="4E7D6B8E" w14:textId="2EB6C918" w:rsidR="00117F41" w:rsidRDefault="00117F41" w:rsidP="00CD45EB">
      <w:pPr>
        <w:pStyle w:val="Heading2"/>
      </w:pPr>
      <w:r w:rsidRPr="00117F41">
        <w:t>Documentation Requirements</w:t>
      </w:r>
    </w:p>
    <w:p w14:paraId="78AEE5E0" w14:textId="75FF2706" w:rsidR="00117F41" w:rsidRDefault="00117F41" w:rsidP="00083607">
      <w:pPr>
        <w:pStyle w:val="ListParagraph"/>
        <w:numPr>
          <w:ilvl w:val="0"/>
          <w:numId w:val="23"/>
        </w:numPr>
      </w:pPr>
      <w:r w:rsidRPr="008F0361">
        <w:t xml:space="preserve">The agenda for each meeting held. </w:t>
      </w:r>
    </w:p>
    <w:p w14:paraId="03291E57" w14:textId="2646499E" w:rsidR="008062B6" w:rsidRDefault="008F0361" w:rsidP="00083607">
      <w:pPr>
        <w:pStyle w:val="ListParagraph"/>
        <w:numPr>
          <w:ilvl w:val="0"/>
          <w:numId w:val="23"/>
        </w:numPr>
      </w:pPr>
      <w:r w:rsidRPr="008F0361">
        <w:t xml:space="preserve">Complete and signed </w:t>
      </w:r>
      <w:r w:rsidR="00F764E1">
        <w:t>District-Wide</w:t>
      </w:r>
      <w:r w:rsidRPr="008F0361">
        <w:t xml:space="preserve"> Education Program Collaboration </w:t>
      </w:r>
      <w:r>
        <w:t>Form</w:t>
      </w:r>
    </w:p>
    <w:p w14:paraId="5EFD066E" w14:textId="0BFA8CE5" w:rsidR="005B179B" w:rsidRDefault="005B179B" w:rsidP="005B179B">
      <w:pPr>
        <w:pStyle w:val="ListParagraph"/>
        <w:numPr>
          <w:ilvl w:val="1"/>
          <w:numId w:val="23"/>
        </w:numPr>
      </w:pPr>
      <w:r>
        <w:t xml:space="preserve">For districts who have multiple Head Start programs in their area, and they choose to have separate meetings with each program, a separate </w:t>
      </w:r>
      <w:r w:rsidR="00F764E1">
        <w:t>District-Wide</w:t>
      </w:r>
      <w:r>
        <w:t xml:space="preserve"> Early Education Program Collaboration Form must be completed for each program.</w:t>
      </w:r>
    </w:p>
    <w:p w14:paraId="36426C1B" w14:textId="0E733952" w:rsidR="007073F0" w:rsidRDefault="00A2559E" w:rsidP="007073F0">
      <w:pPr>
        <w:pStyle w:val="ListParagraph"/>
        <w:numPr>
          <w:ilvl w:val="0"/>
          <w:numId w:val="23"/>
        </w:numPr>
      </w:pPr>
      <w:r>
        <w:t xml:space="preserve">Additional Comments from participants indicating disagreement with the proposed early education </w:t>
      </w:r>
      <w:proofErr w:type="gramStart"/>
      <w:r>
        <w:t>program</w:t>
      </w:r>
      <w:proofErr w:type="gramEnd"/>
    </w:p>
    <w:p w14:paraId="7B019840" w14:textId="5FAB935B" w:rsidR="003C41C6" w:rsidRDefault="003C41C6" w:rsidP="003C41C6">
      <w:pPr>
        <w:pStyle w:val="Heading1"/>
      </w:pPr>
      <w:r>
        <w:t xml:space="preserve">For Districts </w:t>
      </w:r>
      <w:r w:rsidRPr="00B56425">
        <w:t xml:space="preserve">Without </w:t>
      </w:r>
      <w:r w:rsidR="008D340B">
        <w:t xml:space="preserve">Head Start Programs </w:t>
      </w:r>
    </w:p>
    <w:p w14:paraId="1270709D" w14:textId="2B466541" w:rsidR="007F7209" w:rsidRPr="003C41C6" w:rsidRDefault="007073F0" w:rsidP="003C41C6">
      <w:pPr>
        <w:spacing w:after="0"/>
      </w:pPr>
      <w:r w:rsidRPr="003C41C6">
        <w:t xml:space="preserve">If your district does not have a </w:t>
      </w:r>
      <w:r w:rsidR="008D340B">
        <w:t>Head Start preschool</w:t>
      </w:r>
      <w:r w:rsidRPr="003C41C6">
        <w:t xml:space="preserve"> program within its boundaries, </w:t>
      </w:r>
      <w:r w:rsidR="007F7209" w:rsidRPr="003C41C6">
        <w:t>a consultation form must still be submitted with the following information:</w:t>
      </w:r>
    </w:p>
    <w:p w14:paraId="4EC0A9D2" w14:textId="77777777" w:rsidR="007F7209" w:rsidRPr="003C41C6" w:rsidRDefault="007F7209" w:rsidP="007F7209">
      <w:pPr>
        <w:pStyle w:val="ListParagraph"/>
        <w:numPr>
          <w:ilvl w:val="0"/>
          <w:numId w:val="24"/>
        </w:numPr>
      </w:pPr>
      <w:r w:rsidRPr="003C41C6">
        <w:t xml:space="preserve">Select your school </w:t>
      </w:r>
      <w:proofErr w:type="gramStart"/>
      <w:r w:rsidRPr="003C41C6">
        <w:t>district</w:t>
      </w:r>
      <w:proofErr w:type="gramEnd"/>
    </w:p>
    <w:p w14:paraId="5DD3EFC2" w14:textId="780A6219" w:rsidR="007073F0" w:rsidRPr="003C41C6" w:rsidRDefault="007F7209" w:rsidP="007F7209">
      <w:pPr>
        <w:pStyle w:val="ListParagraph"/>
        <w:numPr>
          <w:ilvl w:val="0"/>
          <w:numId w:val="24"/>
        </w:numPr>
      </w:pPr>
      <w:r w:rsidRPr="003C41C6">
        <w:t xml:space="preserve">Select “No </w:t>
      </w:r>
      <w:r w:rsidR="008D340B">
        <w:t>Head Start</w:t>
      </w:r>
      <w:r w:rsidR="003C41C6">
        <w:t xml:space="preserve"> in </w:t>
      </w:r>
      <w:r w:rsidRPr="003C41C6">
        <w:t xml:space="preserve">My District” </w:t>
      </w:r>
      <w:r w:rsidR="007073F0" w:rsidRPr="003C41C6">
        <w:t>under “</w:t>
      </w:r>
      <w:r w:rsidR="008D340B">
        <w:t xml:space="preserve">Head Start </w:t>
      </w:r>
      <w:r w:rsidR="007073F0" w:rsidRPr="003C41C6">
        <w:t>Program</w:t>
      </w:r>
      <w:r w:rsidRPr="003C41C6">
        <w:t>.</w:t>
      </w:r>
      <w:r w:rsidR="007073F0" w:rsidRPr="003C41C6">
        <w:t xml:space="preserve">” </w:t>
      </w:r>
    </w:p>
    <w:p w14:paraId="5FB8E411" w14:textId="2899B18A" w:rsidR="007F7209" w:rsidRPr="003C41C6" w:rsidRDefault="003C41C6" w:rsidP="007F7209">
      <w:pPr>
        <w:pStyle w:val="ListParagraph"/>
        <w:numPr>
          <w:ilvl w:val="0"/>
          <w:numId w:val="24"/>
        </w:numPr>
      </w:pPr>
      <w:r w:rsidRPr="003C41C6">
        <w:t xml:space="preserve">Complete the </w:t>
      </w:r>
      <w:r w:rsidR="007F7209" w:rsidRPr="003C41C6">
        <w:t xml:space="preserve">Data table.  Under column </w:t>
      </w:r>
      <w:r w:rsidRPr="003C41C6">
        <w:t>three</w:t>
      </w:r>
      <w:r w:rsidR="007F7209" w:rsidRPr="003C41C6">
        <w:t xml:space="preserve"> and four for each </w:t>
      </w:r>
      <w:r w:rsidRPr="003C41C6">
        <w:t>school</w:t>
      </w:r>
      <w:r w:rsidR="00B56425">
        <w:t xml:space="preserve"> row</w:t>
      </w:r>
      <w:r w:rsidRPr="003C41C6">
        <w:t>, enter “0.”</w:t>
      </w:r>
      <w:r w:rsidR="007F7209" w:rsidRPr="003C41C6">
        <w:t xml:space="preserve">    </w:t>
      </w:r>
    </w:p>
    <w:p w14:paraId="492EF98B" w14:textId="3546FE50" w:rsidR="007F7209" w:rsidRPr="003C41C6" w:rsidRDefault="007F7209" w:rsidP="007F7209">
      <w:pPr>
        <w:pStyle w:val="ListParagraph"/>
        <w:numPr>
          <w:ilvl w:val="0"/>
          <w:numId w:val="24"/>
        </w:numPr>
      </w:pPr>
      <w:r w:rsidRPr="003C41C6">
        <w:t>District superintendent signature.</w:t>
      </w:r>
    </w:p>
    <w:p w14:paraId="37F538D2" w14:textId="41F10C2B" w:rsidR="00117F41" w:rsidRPr="00117F41" w:rsidRDefault="00117F41" w:rsidP="00117F41">
      <w:pPr>
        <w:sectPr w:rsidR="00117F41" w:rsidRPr="00117F41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94C99E" w14:textId="09067D83" w:rsidR="002440AC" w:rsidRPr="003C41C6" w:rsidRDefault="008F0361" w:rsidP="008D340B">
      <w:pPr>
        <w:pStyle w:val="Heading1"/>
        <w:tabs>
          <w:tab w:val="center" w:pos="6480"/>
        </w:tabs>
      </w:pPr>
      <w:r w:rsidRPr="003C41C6">
        <w:rPr>
          <w:iCs/>
        </w:rPr>
        <w:lastRenderedPageBreak/>
        <w:t>School District</w:t>
      </w:r>
      <w:r w:rsidR="002440AC" w:rsidRPr="003C41C6">
        <w:rPr>
          <w:iCs/>
        </w:rPr>
        <w:t xml:space="preserve">: </w:t>
      </w:r>
      <w:sdt>
        <w:sdtPr>
          <w:alias w:val="District"/>
          <w:tag w:val="District"/>
          <w:id w:val="167300261"/>
          <w:placeholder>
            <w:docPart w:val="6CE6A6B1F5AA47C2B5F17F9183AEAFF9"/>
          </w:placeholder>
          <w:showingPlcHdr/>
          <w:dropDownList>
            <w:listItem w:value="Choose an item."/>
            <w:listItem w:displayText="Alaska Gateway" w:value="Alaska Gateway"/>
            <w:listItem w:displayText="Aleutian Region" w:value="Aleutian Region"/>
            <w:listItem w:displayText="Aleutians East Borough" w:value="Aleutians East Borough"/>
            <w:listItem w:displayText="Anchorage Schools" w:value="Anchorage Schools"/>
            <w:listItem w:displayText="Annette Island" w:value="Annette Island"/>
            <w:listItem w:displayText="Bering Strait" w:value="Bering Strait"/>
            <w:listItem w:displayText="Bristol Bay Borough" w:value="Bristol Bay Borough"/>
            <w:listItem w:displayText="Chatham Schools" w:value="Chatham Schools"/>
            <w:listItem w:displayText="Chugach Schools" w:value="Chugach Schools"/>
            <w:listItem w:displayText="Copper River" w:value="Copper River"/>
            <w:listItem w:displayText="Cordova" w:value="Cordova"/>
            <w:listItem w:displayText="Craig" w:value="Craig"/>
            <w:listItem w:displayText="Delta/Greely" w:value="Delta/Greely"/>
            <w:listItem w:displayText="Denali Borough" w:value="Denali Borough"/>
            <w:listItem w:displayText="Dillingham" w:value="Dillingham"/>
            <w:listItem w:displayText="Fairbanks Northstar Borough" w:value="Fairbanks Northstar Borough"/>
            <w:listItem w:displayText="Galena" w:value="Galena"/>
            <w:listItem w:displayText="Haines" w:value="Haines"/>
            <w:listItem w:displayText="Hoonah" w:value="Hoonah"/>
            <w:listItem w:displayText="Hydaburg City Schools" w:value="Hydaburg City Schools"/>
            <w:listItem w:displayText="Iditarod" w:value="Iditarod"/>
            <w:listItem w:displayText="Juneau Borough" w:value="Juneau Borough"/>
            <w:listItem w:displayText="Kake City" w:value="Kake City"/>
            <w:listItem w:displayText="Kashunamiut" w:value="Kashunamiut"/>
            <w:listItem w:displayText="Kenai Peninsula Borough" w:value="Kenai Peninsula Borough"/>
            <w:listItem w:displayText="Ketchikan Gateway" w:value="Ketchikan Gateway"/>
            <w:listItem w:displayText="Klawock" w:value="Klawock"/>
            <w:listItem w:displayText="Kodiak Island Borough" w:value="Kodiak Island Borough"/>
            <w:listItem w:displayText="Kuspuk" w:value="Kuspuk"/>
            <w:listItem w:displayText="Lake and Peninsula Borough" w:value="Lake and Peninsula Borough"/>
            <w:listItem w:displayText="Lower Kuskokwim" w:value="Lower Kuskokwim"/>
            <w:listItem w:displayText="Lower Yukon" w:value="Lower Yukon"/>
            <w:listItem w:displayText="Mat-Su Borough" w:value="Mat-Su Borough"/>
            <w:listItem w:displayText="Nenana" w:value="Nenana"/>
            <w:listItem w:displayText="Nome" w:value="Nome"/>
            <w:listItem w:displayText="Northwest Arctic Borough" w:value="Northwest Arctic Borough"/>
            <w:listItem w:displayText="North Slope" w:value="North Slope"/>
            <w:listItem w:displayText="Northwest Arctic" w:value="Northwest Arctic"/>
            <w:listItem w:displayText="Pelican" w:value="Pelican"/>
            <w:listItem w:displayText="Petersburg" w:value="Petersburg"/>
            <w:listItem w:displayText="Pribilof" w:value="Pribilof"/>
            <w:listItem w:displayText="Saint Mary's" w:value="Saint Mary's"/>
            <w:listItem w:displayText="Skagway" w:value="Skagway"/>
            <w:listItem w:displayText="Sitka Borough" w:value="Sitka Borough"/>
            <w:listItem w:displayText="Southeast Island" w:value="Southeast Island"/>
            <w:listItem w:displayText="Southwest Region" w:value="Southwest Region"/>
            <w:listItem w:displayText="Tanana" w:value="Tanana"/>
            <w:listItem w:displayText="Wrangell" w:value="Wrangell"/>
            <w:listItem w:displayText="Unalaska" w:value="Unalaska"/>
            <w:listItem w:displayText="Valdez City" w:value="Valdez City"/>
            <w:listItem w:displayText="Yakutat" w:value="Yakutat"/>
            <w:listItem w:displayText="Yukon Flats" w:value="Yukon Flats"/>
            <w:listItem w:displayText="Yukon-Koyukuk " w:value="Yukon-Koyukuk "/>
            <w:listItem w:displayText="Yupiit" w:value="Yupiit"/>
          </w:dropDownList>
        </w:sdtPr>
        <w:sdtEndPr>
          <w:rPr>
            <w:rStyle w:val="Style1"/>
            <w:rFonts w:asciiTheme="minorHAnsi" w:hAnsiTheme="minorHAnsi" w:cstheme="majorHAnsi"/>
            <w:color w:val="2F5496" w:themeColor="accent1" w:themeShade="BF"/>
            <w:sz w:val="22"/>
          </w:rPr>
        </w:sdtEndPr>
        <w:sdtContent>
          <w:r w:rsidR="00086A8D" w:rsidRPr="00086A8D">
            <w:rPr>
              <w:rFonts w:eastAsia="Cambria" w:cstheme="majorHAnsi"/>
              <w:color w:val="2F5496" w:themeColor="accent1" w:themeShade="BF"/>
              <w:u w:val="single"/>
            </w:rPr>
            <w:t>Choose an item.</w:t>
          </w:r>
        </w:sdtContent>
      </w:sdt>
      <w:r w:rsidR="008D340B">
        <w:tab/>
      </w:r>
    </w:p>
    <w:p w14:paraId="34FF3640" w14:textId="6641E54C" w:rsidR="00C52367" w:rsidRPr="003C41C6" w:rsidRDefault="008D340B" w:rsidP="003C41C6">
      <w:pPr>
        <w:pStyle w:val="Heading1"/>
        <w:rPr>
          <w:color w:val="2F5496" w:themeColor="accent1" w:themeShade="BF"/>
          <w:u w:val="single"/>
        </w:rPr>
      </w:pPr>
      <w:r>
        <w:t>Head Start</w:t>
      </w:r>
      <w:r w:rsidR="003C41C6">
        <w:t xml:space="preserve"> </w:t>
      </w:r>
      <w:r w:rsidR="008F0361" w:rsidRPr="001C22FA">
        <w:t>Program(s)</w:t>
      </w:r>
      <w:r w:rsidR="002440AC">
        <w:t xml:space="preserve">: </w:t>
      </w:r>
      <w:sdt>
        <w:sdtPr>
          <w:rPr>
            <w:color w:val="2F5496" w:themeColor="accent1" w:themeShade="BF"/>
          </w:rPr>
          <w:alias w:val="HQCC Programs"/>
          <w:tag w:val="HQCP"/>
          <w:id w:val="1416981242"/>
          <w:placeholder>
            <w:docPart w:val="21D613DD96304C78A5A28B9EE52C5970"/>
          </w:placeholder>
          <w:showingPlcHdr/>
          <w:comboBox>
            <w:listItem w:value="Choose an item."/>
            <w:listItem w:displayText="Aleutian Pribilof Islands Association (APIA)" w:value="Aleutian Pribilof Islands Association (APIA)"/>
            <w:listItem w:displayText="Association of Village Council Presidents (AVCP)" w:value="Association of Village Council Presidents (AVCP)"/>
            <w:listItem w:displayText="Bristol Bay Native Association (BBNA)" w:value="Bristol Bay Native Association (BBNA)"/>
            <w:listItem w:displayText="CCS" w:value="CCS"/>
            <w:listItem w:displayText="Central Council Tlingit &amp; Haida Indian Tribes of Alaska (CCTHITA)" w:value="Central Council Tlingit &amp; Haida Indian Tribes of Alaska (CCTHITA)"/>
            <w:listItem w:displayText="Chugachmiut" w:value="Chugachmiut"/>
            <w:listItem w:displayText="Council of Ahtabascan Tribal Government (CATG)" w:value="Council of Ahtabascan Tribal Government (CATG)"/>
            <w:listItem w:displayText="Cook Inlet Native Head Start (CINHS)" w:value="Cook Inlet Native Head Start (CINHS)"/>
            <w:listItem w:displayText="Fairbanks Native Association (FNA)" w:value="Fairbanks Native Association (FNA)"/>
            <w:listItem w:displayText="Kawerak" w:value="Kawerak"/>
            <w:listItem w:displayText="Kenaitze Indian Tribe" w:value="Kenaitze Indian Tribe"/>
            <w:listItem w:displayText="Kid's Corp Inc." w:value="Kid's Corp Inc."/>
            <w:listItem w:displayText="Metlakatla Indian Community" w:value="Metlakatla Indian Community"/>
            <w:listItem w:displayText="Rural Alaska Community Action Program, Inc. (RurAL CAP)" w:value="Rural Alaska Community Action Program, Inc. (RurAL CAP)"/>
            <w:listItem w:displayText="Tanana Chiefs Conference (TCC)" w:value="Tanana Chiefs Conference (TCC)"/>
            <w:listItem w:displayText="ThrivAlaska" w:value="ThrivAlaska"/>
            <w:listItem w:displayText="No Head Start in My District" w:value="No Head Start in My District"/>
          </w:comboBox>
        </w:sdtPr>
        <w:sdtEndPr/>
        <w:sdtContent>
          <w:r w:rsidR="00086A8D" w:rsidRPr="00C52367">
            <w:rPr>
              <w:rStyle w:val="PlaceholderText"/>
              <w:color w:val="2F5496" w:themeColor="accent1" w:themeShade="BF"/>
              <w:u w:val="single"/>
            </w:rPr>
            <w:t>Choose an item.</w:t>
          </w:r>
        </w:sdtContent>
      </w:sdt>
    </w:p>
    <w:p w14:paraId="31036BD6" w14:textId="5C0B350E" w:rsidR="00934E00" w:rsidRDefault="002440AC" w:rsidP="003C41C6">
      <w:pPr>
        <w:pStyle w:val="Heading1"/>
      </w:pPr>
      <w:r>
        <w:t>Data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5040"/>
        <w:gridCol w:w="1584"/>
        <w:gridCol w:w="5040"/>
        <w:gridCol w:w="1584"/>
      </w:tblGrid>
      <w:tr w:rsidR="00934E00" w14:paraId="386C717D" w14:textId="77777777" w:rsidTr="00934E00">
        <w:tc>
          <w:tcPr>
            <w:tcW w:w="5040" w:type="dxa"/>
            <w:shd w:val="clear" w:color="auto" w:fill="1F4E79" w:themeFill="accent5" w:themeFillShade="80"/>
            <w:vAlign w:val="bottom"/>
          </w:tcPr>
          <w:p w14:paraId="344453EE" w14:textId="6436E4A2" w:rsidR="00934E00" w:rsidRPr="00934E00" w:rsidRDefault="00934E00" w:rsidP="00934E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934E00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School District Elementary School</w:t>
            </w:r>
          </w:p>
        </w:tc>
        <w:tc>
          <w:tcPr>
            <w:tcW w:w="1584" w:type="dxa"/>
            <w:shd w:val="clear" w:color="auto" w:fill="1F4E79" w:themeFill="accent5" w:themeFillShade="80"/>
            <w:vAlign w:val="bottom"/>
          </w:tcPr>
          <w:p w14:paraId="3C548FBA" w14:textId="20237468" w:rsidR="00934E00" w:rsidRPr="00934E00" w:rsidRDefault="00934E00" w:rsidP="00934E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934E00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Number of Kindergarteners </w:t>
            </w:r>
            <w:r w:rsidRPr="00934E00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br/>
              <w:t>From Last Enrollment Count</w:t>
            </w:r>
          </w:p>
        </w:tc>
        <w:tc>
          <w:tcPr>
            <w:tcW w:w="5040" w:type="dxa"/>
            <w:shd w:val="clear" w:color="auto" w:fill="1F4E79" w:themeFill="accent5" w:themeFillShade="80"/>
            <w:vAlign w:val="bottom"/>
          </w:tcPr>
          <w:p w14:paraId="131AAA3D" w14:textId="68566EFD" w:rsidR="00934E00" w:rsidRPr="00934E00" w:rsidRDefault="00934E00" w:rsidP="00934E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934E00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High-Quality </w:t>
            </w:r>
            <w:proofErr w:type="gramStart"/>
            <w:r w:rsidRPr="00934E00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Child Care</w:t>
            </w:r>
            <w:proofErr w:type="gramEnd"/>
            <w:r w:rsidRPr="00934E00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 Programs (HQCCP)*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in </w:t>
            </w:r>
            <w:r w:rsidRPr="00934E00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School </w:t>
            </w:r>
            <w:r w:rsidR="005B179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Service Area</w:t>
            </w:r>
          </w:p>
        </w:tc>
        <w:tc>
          <w:tcPr>
            <w:tcW w:w="1584" w:type="dxa"/>
            <w:shd w:val="clear" w:color="auto" w:fill="1F4E79" w:themeFill="accent5" w:themeFillShade="80"/>
            <w:vAlign w:val="bottom"/>
          </w:tcPr>
          <w:p w14:paraId="0101AD92" w14:textId="34FF3898" w:rsidR="00934E00" w:rsidRPr="00934E00" w:rsidRDefault="00934E00" w:rsidP="00934E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934E00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Number of Children Enrolled in HQCCP’s</w:t>
            </w:r>
          </w:p>
        </w:tc>
      </w:tr>
      <w:tr w:rsidR="00934E00" w14:paraId="23AA1146" w14:textId="77777777" w:rsidTr="00934E00">
        <w:tc>
          <w:tcPr>
            <w:tcW w:w="5040" w:type="dxa"/>
          </w:tcPr>
          <w:p w14:paraId="334A8BC6" w14:textId="77777777" w:rsidR="00934E00" w:rsidRDefault="00934E00" w:rsidP="00A552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14:paraId="4DE0F52F" w14:textId="77777777" w:rsidR="00934E00" w:rsidRDefault="00934E00" w:rsidP="00A552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4A2AE623" w14:textId="77777777" w:rsidR="00934E00" w:rsidRDefault="00934E00" w:rsidP="00A552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14:paraId="6ACBB34A" w14:textId="77777777" w:rsidR="00934E00" w:rsidRDefault="00934E00" w:rsidP="00A552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4E00" w14:paraId="7C97465E" w14:textId="77777777" w:rsidTr="00934E00">
        <w:tc>
          <w:tcPr>
            <w:tcW w:w="5040" w:type="dxa"/>
          </w:tcPr>
          <w:p w14:paraId="4E6579C7" w14:textId="77777777" w:rsidR="00934E00" w:rsidRDefault="00934E00" w:rsidP="00A552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14:paraId="25FDAED9" w14:textId="77777777" w:rsidR="00934E00" w:rsidRDefault="00934E00" w:rsidP="00A552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10296F5C" w14:textId="77777777" w:rsidR="00934E00" w:rsidRDefault="00934E00" w:rsidP="00A552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14:paraId="20A1DC90" w14:textId="77777777" w:rsidR="00934E00" w:rsidRDefault="00934E00" w:rsidP="00A552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4E00" w14:paraId="6654B037" w14:textId="77777777" w:rsidTr="00934E00">
        <w:tc>
          <w:tcPr>
            <w:tcW w:w="5040" w:type="dxa"/>
          </w:tcPr>
          <w:p w14:paraId="52737DFB" w14:textId="77777777" w:rsidR="00934E00" w:rsidRDefault="00934E00" w:rsidP="00A552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14:paraId="33B4ED83" w14:textId="77777777" w:rsidR="00934E00" w:rsidRDefault="00934E00" w:rsidP="00A552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3F088093" w14:textId="77777777" w:rsidR="00934E00" w:rsidRDefault="00934E00" w:rsidP="00A552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14:paraId="443953E7" w14:textId="77777777" w:rsidR="00934E00" w:rsidRDefault="00934E00" w:rsidP="00A552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2113E356" w14:textId="49A70C7A" w:rsidR="00934E00" w:rsidRPr="003C41C6" w:rsidRDefault="00934E00" w:rsidP="003C41C6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A2559E">
        <w:rPr>
          <w:rFonts w:cs="Times New Roman"/>
          <w:sz w:val="16"/>
          <w:szCs w:val="16"/>
        </w:rPr>
        <w:t xml:space="preserve">*High-Quality </w:t>
      </w:r>
      <w:proofErr w:type="gramStart"/>
      <w:r w:rsidRPr="00A2559E">
        <w:rPr>
          <w:rFonts w:cs="Times New Roman"/>
          <w:sz w:val="16"/>
          <w:szCs w:val="16"/>
        </w:rPr>
        <w:t>Child Care</w:t>
      </w:r>
      <w:proofErr w:type="gramEnd"/>
      <w:r w:rsidRPr="00A2559E">
        <w:rPr>
          <w:rFonts w:cs="Times New Roman"/>
          <w:sz w:val="16"/>
          <w:szCs w:val="16"/>
        </w:rPr>
        <w:t xml:space="preserve"> is defined as programs, including head start programs, early education programs provided by a local government, and early education programs provided by child development agencies, that meet or exceed the Early Education Program standards adopted by the State Board of Education </w:t>
      </w:r>
    </w:p>
    <w:p w14:paraId="3FBA2903" w14:textId="41597CC2" w:rsidR="00934E00" w:rsidRPr="005B692E" w:rsidRDefault="00934E00" w:rsidP="003C41C6">
      <w:pPr>
        <w:pStyle w:val="Heading1"/>
      </w:pPr>
      <w:r w:rsidRPr="001C22FA">
        <w:t>Meeting Documentation</w:t>
      </w:r>
    </w:p>
    <w:tbl>
      <w:tblPr>
        <w:tblStyle w:val="TableGrid"/>
        <w:tblW w:w="13104" w:type="dxa"/>
        <w:tblLook w:val="04A0" w:firstRow="1" w:lastRow="0" w:firstColumn="1" w:lastColumn="0" w:noHBand="0" w:noVBand="1"/>
      </w:tblPr>
      <w:tblGrid>
        <w:gridCol w:w="1584"/>
        <w:gridCol w:w="4320"/>
        <w:gridCol w:w="7200"/>
      </w:tblGrid>
      <w:tr w:rsidR="00934E00" w14:paraId="0C9682FD" w14:textId="77777777" w:rsidTr="00934E00">
        <w:tc>
          <w:tcPr>
            <w:tcW w:w="1584" w:type="dxa"/>
            <w:shd w:val="clear" w:color="auto" w:fill="1F4E79" w:themeFill="accent5" w:themeFillShade="80"/>
            <w:vAlign w:val="bottom"/>
          </w:tcPr>
          <w:p w14:paraId="5BA0CB12" w14:textId="77777777" w:rsidR="005B692E" w:rsidRPr="00934E00" w:rsidRDefault="005B692E" w:rsidP="00934E00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</w:rPr>
            </w:pPr>
            <w:r w:rsidRPr="00934E00">
              <w:rPr>
                <w:b/>
                <w:bCs/>
                <w:color w:val="FFFFFF" w:themeColor="background1"/>
              </w:rPr>
              <w:t>Meeting Date</w:t>
            </w:r>
          </w:p>
        </w:tc>
        <w:tc>
          <w:tcPr>
            <w:tcW w:w="4320" w:type="dxa"/>
            <w:shd w:val="clear" w:color="auto" w:fill="1F4E79" w:themeFill="accent5" w:themeFillShade="80"/>
            <w:vAlign w:val="bottom"/>
          </w:tcPr>
          <w:p w14:paraId="429B4DC7" w14:textId="77777777" w:rsidR="005B692E" w:rsidRPr="00934E00" w:rsidRDefault="005B692E" w:rsidP="00934E00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</w:rPr>
            </w:pPr>
            <w:r w:rsidRPr="00934E00">
              <w:rPr>
                <w:b/>
                <w:bCs/>
                <w:color w:val="FFFFFF" w:themeColor="background1"/>
              </w:rPr>
              <w:t>Attendees</w:t>
            </w:r>
          </w:p>
        </w:tc>
        <w:tc>
          <w:tcPr>
            <w:tcW w:w="7200" w:type="dxa"/>
            <w:shd w:val="clear" w:color="auto" w:fill="1F4E79" w:themeFill="accent5" w:themeFillShade="80"/>
            <w:vAlign w:val="bottom"/>
          </w:tcPr>
          <w:p w14:paraId="5B0395C5" w14:textId="77777777" w:rsidR="005B692E" w:rsidRPr="00934E00" w:rsidRDefault="005B692E" w:rsidP="00934E00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</w:rPr>
            </w:pPr>
            <w:r w:rsidRPr="00934E00">
              <w:rPr>
                <w:b/>
                <w:bCs/>
                <w:color w:val="FFFFFF" w:themeColor="background1"/>
              </w:rPr>
              <w:t>Topics Discussed</w:t>
            </w:r>
          </w:p>
        </w:tc>
      </w:tr>
      <w:tr w:rsidR="005B692E" w14:paraId="58A79DD4" w14:textId="77777777" w:rsidTr="00934E00">
        <w:tc>
          <w:tcPr>
            <w:tcW w:w="1584" w:type="dxa"/>
          </w:tcPr>
          <w:p w14:paraId="052BCBB3" w14:textId="77777777" w:rsidR="005B692E" w:rsidRDefault="005B692E" w:rsidP="005B2569">
            <w:pPr>
              <w:spacing w:after="160" w:line="259" w:lineRule="auto"/>
            </w:pPr>
          </w:p>
        </w:tc>
        <w:tc>
          <w:tcPr>
            <w:tcW w:w="4320" w:type="dxa"/>
          </w:tcPr>
          <w:p w14:paraId="7C3256CF" w14:textId="77777777" w:rsidR="005B692E" w:rsidRDefault="005B692E" w:rsidP="005B2569">
            <w:pPr>
              <w:spacing w:after="160" w:line="259" w:lineRule="auto"/>
            </w:pPr>
          </w:p>
        </w:tc>
        <w:tc>
          <w:tcPr>
            <w:tcW w:w="7200" w:type="dxa"/>
          </w:tcPr>
          <w:p w14:paraId="323939A9" w14:textId="77777777" w:rsidR="005B692E" w:rsidRDefault="005B692E" w:rsidP="005B2569">
            <w:pPr>
              <w:spacing w:after="160" w:line="259" w:lineRule="auto"/>
            </w:pPr>
          </w:p>
        </w:tc>
      </w:tr>
      <w:tr w:rsidR="005B692E" w14:paraId="340E6E02" w14:textId="77777777" w:rsidTr="00934E00">
        <w:tc>
          <w:tcPr>
            <w:tcW w:w="1584" w:type="dxa"/>
          </w:tcPr>
          <w:p w14:paraId="315EB425" w14:textId="77777777" w:rsidR="005B692E" w:rsidRDefault="005B692E" w:rsidP="005B2569">
            <w:pPr>
              <w:spacing w:after="160" w:line="259" w:lineRule="auto"/>
            </w:pPr>
          </w:p>
        </w:tc>
        <w:tc>
          <w:tcPr>
            <w:tcW w:w="4320" w:type="dxa"/>
          </w:tcPr>
          <w:p w14:paraId="1931B906" w14:textId="77777777" w:rsidR="005B692E" w:rsidRDefault="005B692E" w:rsidP="005B2569">
            <w:pPr>
              <w:spacing w:after="160" w:line="259" w:lineRule="auto"/>
            </w:pPr>
          </w:p>
        </w:tc>
        <w:tc>
          <w:tcPr>
            <w:tcW w:w="7200" w:type="dxa"/>
          </w:tcPr>
          <w:p w14:paraId="2393DCE5" w14:textId="77777777" w:rsidR="005B692E" w:rsidRDefault="005B692E" w:rsidP="005B2569">
            <w:pPr>
              <w:spacing w:after="160" w:line="259" w:lineRule="auto"/>
            </w:pPr>
          </w:p>
        </w:tc>
      </w:tr>
      <w:tr w:rsidR="005B692E" w14:paraId="5A1C07D1" w14:textId="77777777" w:rsidTr="00934E00">
        <w:tc>
          <w:tcPr>
            <w:tcW w:w="1584" w:type="dxa"/>
          </w:tcPr>
          <w:p w14:paraId="289F0B7C" w14:textId="77777777" w:rsidR="005B692E" w:rsidRDefault="005B692E" w:rsidP="005B2569">
            <w:pPr>
              <w:spacing w:after="160" w:line="259" w:lineRule="auto"/>
            </w:pPr>
          </w:p>
        </w:tc>
        <w:tc>
          <w:tcPr>
            <w:tcW w:w="4320" w:type="dxa"/>
          </w:tcPr>
          <w:p w14:paraId="788855D5" w14:textId="77777777" w:rsidR="005B692E" w:rsidRDefault="005B692E" w:rsidP="005B2569">
            <w:pPr>
              <w:spacing w:after="160" w:line="259" w:lineRule="auto"/>
            </w:pPr>
          </w:p>
        </w:tc>
        <w:tc>
          <w:tcPr>
            <w:tcW w:w="7200" w:type="dxa"/>
          </w:tcPr>
          <w:p w14:paraId="2151B8A7" w14:textId="77777777" w:rsidR="005B692E" w:rsidRDefault="005B692E" w:rsidP="005B2569">
            <w:pPr>
              <w:spacing w:after="160" w:line="259" w:lineRule="auto"/>
            </w:pPr>
          </w:p>
        </w:tc>
      </w:tr>
    </w:tbl>
    <w:p w14:paraId="46235599" w14:textId="77777777" w:rsidR="005B692E" w:rsidRDefault="00B806C0" w:rsidP="00BB2C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18EAA665" w14:textId="28968727" w:rsidR="00083607" w:rsidRDefault="00083607">
      <w:pPr>
        <w:rPr>
          <w:rFonts w:eastAsia="Times New Roman" w:cs="Times New Roman"/>
          <w:b/>
          <w:bCs/>
          <w:sz w:val="24"/>
          <w:szCs w:val="20"/>
        </w:rPr>
      </w:pPr>
    </w:p>
    <w:p w14:paraId="18AFA705" w14:textId="77777777" w:rsidR="008D340B" w:rsidRDefault="008D340B" w:rsidP="003C41C6">
      <w:pPr>
        <w:pStyle w:val="Heading1"/>
      </w:pPr>
    </w:p>
    <w:p w14:paraId="7008BCF7" w14:textId="131E9E68" w:rsidR="00474301" w:rsidRDefault="005B692E" w:rsidP="003C41C6">
      <w:pPr>
        <w:pStyle w:val="Heading1"/>
      </w:pPr>
      <w:r>
        <w:t>Agreement/Disagreement</w:t>
      </w:r>
      <w:r w:rsidR="005B179B">
        <w:t xml:space="preserve"> with the Proposed Program</w:t>
      </w:r>
      <w:r w:rsidR="00B806C0">
        <w:tab/>
      </w:r>
      <w:r w:rsidR="00B806C0">
        <w:tab/>
      </w:r>
      <w:r w:rsidR="00B806C0">
        <w:tab/>
      </w:r>
      <w:r w:rsidR="00B806C0">
        <w:tab/>
      </w:r>
    </w:p>
    <w:tbl>
      <w:tblPr>
        <w:tblStyle w:val="TableGrid"/>
        <w:tblW w:w="13113" w:type="dxa"/>
        <w:tblLook w:val="04A0" w:firstRow="1" w:lastRow="0" w:firstColumn="1" w:lastColumn="0" w:noHBand="0" w:noVBand="1"/>
      </w:tblPr>
      <w:tblGrid>
        <w:gridCol w:w="5125"/>
        <w:gridCol w:w="3585"/>
        <w:gridCol w:w="1584"/>
        <w:gridCol w:w="2819"/>
      </w:tblGrid>
      <w:tr w:rsidR="00794E18" w14:paraId="2B7A0213" w14:textId="77777777" w:rsidTr="00083221">
        <w:tc>
          <w:tcPr>
            <w:tcW w:w="5125" w:type="dxa"/>
            <w:shd w:val="clear" w:color="auto" w:fill="1F4E79" w:themeFill="accent5" w:themeFillShade="80"/>
            <w:vAlign w:val="center"/>
          </w:tcPr>
          <w:p w14:paraId="0FC29E82" w14:textId="1F9250A6" w:rsidR="00794E18" w:rsidRPr="00934E00" w:rsidRDefault="003B42DA" w:rsidP="0008322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Printed Name and Initials</w:t>
            </w:r>
          </w:p>
        </w:tc>
        <w:tc>
          <w:tcPr>
            <w:tcW w:w="3585" w:type="dxa"/>
            <w:shd w:val="clear" w:color="auto" w:fill="1F4E79" w:themeFill="accent5" w:themeFillShade="80"/>
            <w:vAlign w:val="center"/>
          </w:tcPr>
          <w:p w14:paraId="5F45D9C0" w14:textId="0D15A0F8" w:rsidR="00794E18" w:rsidRPr="00934E00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34E00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1584" w:type="dxa"/>
            <w:shd w:val="clear" w:color="auto" w:fill="1F4E79" w:themeFill="accent5" w:themeFillShade="80"/>
            <w:vAlign w:val="center"/>
          </w:tcPr>
          <w:p w14:paraId="138D753C" w14:textId="118B49FA" w:rsidR="00794E18" w:rsidRPr="00934E00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819" w:type="dxa"/>
            <w:shd w:val="clear" w:color="auto" w:fill="1F4E79" w:themeFill="accent5" w:themeFillShade="80"/>
            <w:vAlign w:val="center"/>
          </w:tcPr>
          <w:p w14:paraId="384789B0" w14:textId="130DCD66" w:rsidR="00794E18" w:rsidRPr="00934E00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34E00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Support Program Application</w:t>
            </w:r>
          </w:p>
        </w:tc>
      </w:tr>
      <w:tr w:rsidR="00794E18" w14:paraId="26990726" w14:textId="77777777" w:rsidTr="00083221">
        <w:trPr>
          <w:trHeight w:val="638"/>
        </w:trPr>
        <w:tc>
          <w:tcPr>
            <w:tcW w:w="5125" w:type="dxa"/>
            <w:vAlign w:val="center"/>
          </w:tcPr>
          <w:p w14:paraId="357AB953" w14:textId="77777777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14:paraId="40247D0B" w14:textId="3C57F2D7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Head Start Director</w:t>
            </w:r>
          </w:p>
        </w:tc>
        <w:tc>
          <w:tcPr>
            <w:tcW w:w="1584" w:type="dxa"/>
            <w:vAlign w:val="center"/>
          </w:tcPr>
          <w:p w14:paraId="3F099518" w14:textId="77777777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14:paraId="52DDEB4F" w14:textId="34D73499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Agree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0569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 Disagree</w:t>
            </w:r>
            <w:sdt>
              <w:sdtPr>
                <w:rPr>
                  <w:rFonts w:cs="Times New Roman"/>
                  <w:sz w:val="24"/>
                  <w:szCs w:val="24"/>
                </w:rPr>
                <w:id w:val="6810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4E18" w14:paraId="61BD7669" w14:textId="77777777" w:rsidTr="00083221">
        <w:trPr>
          <w:trHeight w:val="629"/>
        </w:trPr>
        <w:tc>
          <w:tcPr>
            <w:tcW w:w="5125" w:type="dxa"/>
            <w:vAlign w:val="center"/>
          </w:tcPr>
          <w:p w14:paraId="02AE6447" w14:textId="77777777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14:paraId="6D05553B" w14:textId="09EE9C2E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Head Start Policy Council Member</w:t>
            </w:r>
          </w:p>
        </w:tc>
        <w:tc>
          <w:tcPr>
            <w:tcW w:w="1584" w:type="dxa"/>
            <w:vAlign w:val="center"/>
          </w:tcPr>
          <w:p w14:paraId="1B979D41" w14:textId="77777777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14:paraId="7749B54E" w14:textId="6DA98671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Agree </w:t>
            </w:r>
            <w:sdt>
              <w:sdtPr>
                <w:rPr>
                  <w:rFonts w:cs="Times New Roman"/>
                  <w:sz w:val="24"/>
                  <w:szCs w:val="24"/>
                </w:rPr>
                <w:id w:val="19158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 Disagree</w:t>
            </w:r>
            <w:sdt>
              <w:sdtPr>
                <w:rPr>
                  <w:rFonts w:cs="Times New Roman"/>
                  <w:sz w:val="24"/>
                  <w:szCs w:val="24"/>
                </w:rPr>
                <w:id w:val="3577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4E18" w14:paraId="4F6A06CD" w14:textId="77777777" w:rsidTr="00083221">
        <w:trPr>
          <w:trHeight w:val="620"/>
        </w:trPr>
        <w:tc>
          <w:tcPr>
            <w:tcW w:w="5125" w:type="dxa"/>
            <w:vAlign w:val="center"/>
          </w:tcPr>
          <w:p w14:paraId="3C747B7A" w14:textId="77777777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14:paraId="23709CA7" w14:textId="21EA48AF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District Superintendent</w:t>
            </w:r>
          </w:p>
        </w:tc>
        <w:tc>
          <w:tcPr>
            <w:tcW w:w="1584" w:type="dxa"/>
            <w:vAlign w:val="center"/>
          </w:tcPr>
          <w:p w14:paraId="0779E1C9" w14:textId="77777777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14:paraId="5BB1CF49" w14:textId="2278985D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Agree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10010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 Disagree</w:t>
            </w:r>
            <w:sdt>
              <w:sdtPr>
                <w:rPr>
                  <w:rFonts w:cs="Times New Roman"/>
                  <w:sz w:val="24"/>
                  <w:szCs w:val="24"/>
                </w:rPr>
                <w:id w:val="57956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4E18" w14:paraId="739287F1" w14:textId="77777777" w:rsidTr="00083221">
        <w:trPr>
          <w:trHeight w:val="530"/>
        </w:trPr>
        <w:tc>
          <w:tcPr>
            <w:tcW w:w="5125" w:type="dxa"/>
            <w:vAlign w:val="center"/>
          </w:tcPr>
          <w:p w14:paraId="3193B3CD" w14:textId="77777777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14:paraId="7120DB40" w14:textId="4630D8AA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School Board </w:t>
            </w:r>
            <w:r w:rsidR="00083607">
              <w:rPr>
                <w:rFonts w:cs="Times New Roman"/>
                <w:sz w:val="24"/>
                <w:szCs w:val="24"/>
              </w:rPr>
              <w:t>M</w:t>
            </w:r>
            <w:r>
              <w:rPr>
                <w:rFonts w:cs="Times New Roman"/>
                <w:sz w:val="24"/>
                <w:szCs w:val="24"/>
              </w:rPr>
              <w:t>ember</w:t>
            </w:r>
          </w:p>
        </w:tc>
        <w:tc>
          <w:tcPr>
            <w:tcW w:w="1584" w:type="dxa"/>
            <w:vAlign w:val="center"/>
          </w:tcPr>
          <w:p w14:paraId="0B4D27F8" w14:textId="77777777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14:paraId="0A658456" w14:textId="69D77FC2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Agree </w:t>
            </w:r>
            <w:sdt>
              <w:sdtPr>
                <w:rPr>
                  <w:rFonts w:cs="Times New Roman"/>
                  <w:sz w:val="24"/>
                  <w:szCs w:val="24"/>
                </w:rPr>
                <w:id w:val="58650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 Disagree</w:t>
            </w:r>
            <w:sdt>
              <w:sdtPr>
                <w:rPr>
                  <w:rFonts w:cs="Times New Roman"/>
                  <w:sz w:val="24"/>
                  <w:szCs w:val="24"/>
                </w:rPr>
                <w:id w:val="-17887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4E18" w14:paraId="2CEC17CA" w14:textId="77777777" w:rsidTr="00083221">
        <w:trPr>
          <w:trHeight w:val="530"/>
        </w:trPr>
        <w:tc>
          <w:tcPr>
            <w:tcW w:w="5125" w:type="dxa"/>
            <w:vAlign w:val="center"/>
          </w:tcPr>
          <w:p w14:paraId="1689AD4C" w14:textId="77777777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14:paraId="3AC9EEF6" w14:textId="77777777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54917680" w14:textId="77777777" w:rsidR="00794E18" w:rsidRDefault="00794E18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14:paraId="6FE12F9A" w14:textId="0D9A011B" w:rsidR="00794E18" w:rsidRDefault="003B42DA" w:rsidP="00083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Agree </w:t>
            </w:r>
            <w:sdt>
              <w:sdtPr>
                <w:rPr>
                  <w:rFonts w:cs="Times New Roman"/>
                  <w:sz w:val="24"/>
                  <w:szCs w:val="24"/>
                </w:rPr>
                <w:id w:val="2677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 Disagree</w:t>
            </w:r>
            <w:sdt>
              <w:sdtPr>
                <w:rPr>
                  <w:rFonts w:cs="Times New Roman"/>
                  <w:sz w:val="24"/>
                  <w:szCs w:val="24"/>
                </w:rPr>
                <w:id w:val="-116238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51C6518" w14:textId="62979463" w:rsidR="00474301" w:rsidRDefault="00474301" w:rsidP="00BB2C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13B446A" w14:textId="77777777" w:rsidR="002440AC" w:rsidRDefault="002440AC" w:rsidP="004B33B8">
      <w:pPr>
        <w:sectPr w:rsidR="002440AC" w:rsidSect="00934E00">
          <w:head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1"/>
        <w:gridCol w:w="4512"/>
      </w:tblGrid>
      <w:tr w:rsidR="00083607" w14:paraId="5FEB7ED3" w14:textId="77777777" w:rsidTr="004A6DFB">
        <w:trPr>
          <w:trHeight w:val="316"/>
        </w:trPr>
        <w:tc>
          <w:tcPr>
            <w:tcW w:w="3191" w:type="dxa"/>
            <w:shd w:val="clear" w:color="auto" w:fill="1F4E79" w:themeFill="accent5" w:themeFillShade="80"/>
          </w:tcPr>
          <w:p w14:paraId="170325F7" w14:textId="77777777" w:rsidR="00083607" w:rsidRPr="00083607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83607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School District</w:t>
            </w:r>
          </w:p>
        </w:tc>
        <w:tc>
          <w:tcPr>
            <w:tcW w:w="4512" w:type="dxa"/>
            <w:shd w:val="clear" w:color="auto" w:fill="1F4E79" w:themeFill="accent5" w:themeFillShade="80"/>
          </w:tcPr>
          <w:p w14:paraId="6ED441C1" w14:textId="77777777" w:rsidR="00083607" w:rsidRPr="00083607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83607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Local or Tribal Head Start Agency</w:t>
            </w:r>
          </w:p>
        </w:tc>
      </w:tr>
      <w:tr w:rsidR="00083607" w14:paraId="535BBFAF" w14:textId="77777777" w:rsidTr="004A6DFB">
        <w:trPr>
          <w:trHeight w:val="216"/>
        </w:trPr>
        <w:tc>
          <w:tcPr>
            <w:tcW w:w="3191" w:type="dxa"/>
          </w:tcPr>
          <w:p w14:paraId="686D4C47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 xml:space="preserve">Alaska Gateway </w:t>
            </w:r>
          </w:p>
        </w:tc>
        <w:tc>
          <w:tcPr>
            <w:tcW w:w="4512" w:type="dxa"/>
          </w:tcPr>
          <w:p w14:paraId="441421A6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Tanana Chiefs Conference</w:t>
            </w:r>
          </w:p>
        </w:tc>
      </w:tr>
      <w:tr w:rsidR="00083607" w14:paraId="45876E71" w14:textId="77777777" w:rsidTr="004A6DFB">
        <w:trPr>
          <w:trHeight w:val="204"/>
        </w:trPr>
        <w:tc>
          <w:tcPr>
            <w:tcW w:w="3191" w:type="dxa"/>
          </w:tcPr>
          <w:p w14:paraId="01D58960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Aleutians East</w:t>
            </w:r>
          </w:p>
        </w:tc>
        <w:tc>
          <w:tcPr>
            <w:tcW w:w="4512" w:type="dxa"/>
          </w:tcPr>
          <w:p w14:paraId="7803D175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Aleutian Pribilof Island Association</w:t>
            </w:r>
          </w:p>
        </w:tc>
      </w:tr>
      <w:tr w:rsidR="00083607" w14:paraId="62461E20" w14:textId="77777777" w:rsidTr="004A6DFB">
        <w:trPr>
          <w:trHeight w:val="648"/>
        </w:trPr>
        <w:tc>
          <w:tcPr>
            <w:tcW w:w="3191" w:type="dxa"/>
          </w:tcPr>
          <w:p w14:paraId="77A4B60C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 xml:space="preserve">Anchorage </w:t>
            </w:r>
          </w:p>
        </w:tc>
        <w:tc>
          <w:tcPr>
            <w:tcW w:w="4512" w:type="dxa"/>
          </w:tcPr>
          <w:p w14:paraId="04E8D1C4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Kid’s Corp</w:t>
            </w:r>
            <w:r w:rsidRPr="009654A5">
              <w:rPr>
                <w:rFonts w:eastAsia="Times New Roman" w:cs="Times New Roman"/>
              </w:rPr>
              <w:br/>
            </w:r>
            <w:proofErr w:type="spellStart"/>
            <w:r w:rsidRPr="009654A5">
              <w:rPr>
                <w:rFonts w:eastAsia="Times New Roman" w:cs="Times New Roman"/>
              </w:rPr>
              <w:t>RurAL</w:t>
            </w:r>
            <w:proofErr w:type="spellEnd"/>
            <w:r w:rsidRPr="009654A5">
              <w:rPr>
                <w:rFonts w:eastAsia="Times New Roman" w:cs="Times New Roman"/>
              </w:rPr>
              <w:t xml:space="preserve"> CAP</w:t>
            </w:r>
          </w:p>
          <w:p w14:paraId="72C3F2CA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 xml:space="preserve">Cook Inlet Native Head Start </w:t>
            </w:r>
          </w:p>
        </w:tc>
      </w:tr>
      <w:tr w:rsidR="00083607" w14:paraId="33732E11" w14:textId="77777777" w:rsidTr="004A6DFB">
        <w:trPr>
          <w:trHeight w:val="204"/>
        </w:trPr>
        <w:tc>
          <w:tcPr>
            <w:tcW w:w="3191" w:type="dxa"/>
          </w:tcPr>
          <w:p w14:paraId="36FE9D73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Annette Island</w:t>
            </w:r>
          </w:p>
        </w:tc>
        <w:tc>
          <w:tcPr>
            <w:tcW w:w="4512" w:type="dxa"/>
          </w:tcPr>
          <w:p w14:paraId="60EB06DD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Metlakatla Indian Community</w:t>
            </w:r>
          </w:p>
        </w:tc>
      </w:tr>
      <w:tr w:rsidR="00083607" w14:paraId="172F2FB9" w14:textId="77777777" w:rsidTr="004A6DFB">
        <w:trPr>
          <w:trHeight w:val="432"/>
        </w:trPr>
        <w:tc>
          <w:tcPr>
            <w:tcW w:w="3191" w:type="dxa"/>
          </w:tcPr>
          <w:p w14:paraId="64BB1D96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Bering Strait</w:t>
            </w:r>
          </w:p>
        </w:tc>
        <w:tc>
          <w:tcPr>
            <w:tcW w:w="4512" w:type="dxa"/>
          </w:tcPr>
          <w:p w14:paraId="796AF468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proofErr w:type="spellStart"/>
            <w:r w:rsidRPr="009654A5">
              <w:rPr>
                <w:rFonts w:eastAsia="Times New Roman" w:cs="Times New Roman"/>
              </w:rPr>
              <w:t>Kawerak</w:t>
            </w:r>
            <w:proofErr w:type="spellEnd"/>
            <w:r w:rsidRPr="009654A5">
              <w:rPr>
                <w:rFonts w:eastAsia="Times New Roman" w:cs="Times New Roman"/>
              </w:rPr>
              <w:br/>
            </w:r>
            <w:proofErr w:type="spellStart"/>
            <w:r w:rsidRPr="009654A5">
              <w:rPr>
                <w:rFonts w:eastAsia="Times New Roman" w:cs="Times New Roman"/>
              </w:rPr>
              <w:t>RurAL</w:t>
            </w:r>
            <w:proofErr w:type="spellEnd"/>
            <w:r w:rsidRPr="009654A5">
              <w:rPr>
                <w:rFonts w:eastAsia="Times New Roman" w:cs="Times New Roman"/>
              </w:rPr>
              <w:t xml:space="preserve"> CAP</w:t>
            </w:r>
          </w:p>
        </w:tc>
      </w:tr>
      <w:tr w:rsidR="00083607" w14:paraId="62D02586" w14:textId="77777777" w:rsidTr="004A6DFB">
        <w:trPr>
          <w:trHeight w:val="204"/>
        </w:trPr>
        <w:tc>
          <w:tcPr>
            <w:tcW w:w="3191" w:type="dxa"/>
          </w:tcPr>
          <w:p w14:paraId="08467C17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Chatham</w:t>
            </w:r>
          </w:p>
        </w:tc>
        <w:tc>
          <w:tcPr>
            <w:tcW w:w="4512" w:type="dxa"/>
          </w:tcPr>
          <w:p w14:paraId="13133475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Central Council Tlingit &amp; Haida</w:t>
            </w:r>
          </w:p>
        </w:tc>
      </w:tr>
      <w:tr w:rsidR="00083607" w14:paraId="712A2281" w14:textId="77777777" w:rsidTr="004A6DFB">
        <w:trPr>
          <w:trHeight w:val="216"/>
        </w:trPr>
        <w:tc>
          <w:tcPr>
            <w:tcW w:w="3191" w:type="dxa"/>
          </w:tcPr>
          <w:p w14:paraId="663C6849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Craig</w:t>
            </w:r>
          </w:p>
        </w:tc>
        <w:tc>
          <w:tcPr>
            <w:tcW w:w="4512" w:type="dxa"/>
          </w:tcPr>
          <w:p w14:paraId="367993DC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Central Council Tlingit &amp; Haida</w:t>
            </w:r>
          </w:p>
        </w:tc>
      </w:tr>
      <w:tr w:rsidR="00083607" w14:paraId="218B8323" w14:textId="77777777" w:rsidTr="004A6DFB">
        <w:trPr>
          <w:trHeight w:val="204"/>
        </w:trPr>
        <w:tc>
          <w:tcPr>
            <w:tcW w:w="3191" w:type="dxa"/>
          </w:tcPr>
          <w:p w14:paraId="787AA8EB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Dillingham</w:t>
            </w:r>
          </w:p>
        </w:tc>
        <w:tc>
          <w:tcPr>
            <w:tcW w:w="4512" w:type="dxa"/>
          </w:tcPr>
          <w:p w14:paraId="14AF3B88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Bristol Bay Native Association</w:t>
            </w:r>
          </w:p>
        </w:tc>
      </w:tr>
      <w:tr w:rsidR="00083607" w14:paraId="273A3CFD" w14:textId="77777777" w:rsidTr="004A6DFB">
        <w:trPr>
          <w:trHeight w:val="432"/>
        </w:trPr>
        <w:tc>
          <w:tcPr>
            <w:tcW w:w="3191" w:type="dxa"/>
          </w:tcPr>
          <w:p w14:paraId="00328812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Fairbanks</w:t>
            </w:r>
          </w:p>
        </w:tc>
        <w:tc>
          <w:tcPr>
            <w:tcW w:w="4512" w:type="dxa"/>
          </w:tcPr>
          <w:p w14:paraId="2D9AD06A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Fairbanks Native Association</w:t>
            </w:r>
            <w:r w:rsidRPr="009654A5">
              <w:rPr>
                <w:rFonts w:eastAsia="Times New Roman" w:cs="Times New Roman"/>
              </w:rPr>
              <w:br/>
            </w:r>
            <w:proofErr w:type="spellStart"/>
            <w:r w:rsidRPr="009654A5">
              <w:rPr>
                <w:rFonts w:eastAsia="Times New Roman" w:cs="Times New Roman"/>
              </w:rPr>
              <w:t>ThrivAlaska</w:t>
            </w:r>
            <w:proofErr w:type="spellEnd"/>
          </w:p>
        </w:tc>
      </w:tr>
      <w:tr w:rsidR="00083607" w14:paraId="500472C8" w14:textId="77777777" w:rsidTr="004A6DFB">
        <w:trPr>
          <w:trHeight w:val="204"/>
        </w:trPr>
        <w:tc>
          <w:tcPr>
            <w:tcW w:w="3191" w:type="dxa"/>
          </w:tcPr>
          <w:p w14:paraId="00428CE8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Haines</w:t>
            </w:r>
          </w:p>
        </w:tc>
        <w:tc>
          <w:tcPr>
            <w:tcW w:w="4512" w:type="dxa"/>
          </w:tcPr>
          <w:p w14:paraId="14244F57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Central Council Tlingit &amp; Haida</w:t>
            </w:r>
          </w:p>
        </w:tc>
      </w:tr>
      <w:tr w:rsidR="00083607" w14:paraId="4B1CA3D0" w14:textId="77777777" w:rsidTr="004A6DFB">
        <w:trPr>
          <w:trHeight w:val="216"/>
        </w:trPr>
        <w:tc>
          <w:tcPr>
            <w:tcW w:w="3191" w:type="dxa"/>
          </w:tcPr>
          <w:p w14:paraId="55B43103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Hoonah</w:t>
            </w:r>
          </w:p>
        </w:tc>
        <w:tc>
          <w:tcPr>
            <w:tcW w:w="4512" w:type="dxa"/>
          </w:tcPr>
          <w:p w14:paraId="7CC921A5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Central Council Tlingit &amp; Haida</w:t>
            </w:r>
          </w:p>
        </w:tc>
      </w:tr>
      <w:tr w:rsidR="00083607" w14:paraId="07AE4CE7" w14:textId="77777777" w:rsidTr="004A6DFB">
        <w:trPr>
          <w:trHeight w:val="204"/>
        </w:trPr>
        <w:tc>
          <w:tcPr>
            <w:tcW w:w="3191" w:type="dxa"/>
          </w:tcPr>
          <w:p w14:paraId="24C5398E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Iditarod</w:t>
            </w:r>
          </w:p>
        </w:tc>
        <w:tc>
          <w:tcPr>
            <w:tcW w:w="4512" w:type="dxa"/>
          </w:tcPr>
          <w:p w14:paraId="3D3DD201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Tanana Chiefs Conference</w:t>
            </w:r>
          </w:p>
        </w:tc>
      </w:tr>
      <w:tr w:rsidR="00083607" w14:paraId="362495EB" w14:textId="77777777" w:rsidTr="004A6DFB">
        <w:trPr>
          <w:trHeight w:val="216"/>
        </w:trPr>
        <w:tc>
          <w:tcPr>
            <w:tcW w:w="3191" w:type="dxa"/>
          </w:tcPr>
          <w:p w14:paraId="44C8F9E8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Juneau</w:t>
            </w:r>
          </w:p>
        </w:tc>
        <w:tc>
          <w:tcPr>
            <w:tcW w:w="4512" w:type="dxa"/>
          </w:tcPr>
          <w:p w14:paraId="6D2817C3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Central Council Tlingit &amp; Haida</w:t>
            </w:r>
          </w:p>
        </w:tc>
      </w:tr>
      <w:tr w:rsidR="00083607" w14:paraId="54118CE2" w14:textId="77777777" w:rsidTr="004A6DFB">
        <w:trPr>
          <w:trHeight w:val="216"/>
        </w:trPr>
        <w:tc>
          <w:tcPr>
            <w:tcW w:w="3191" w:type="dxa"/>
          </w:tcPr>
          <w:p w14:paraId="34981870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Kake</w:t>
            </w:r>
          </w:p>
        </w:tc>
        <w:tc>
          <w:tcPr>
            <w:tcW w:w="4512" w:type="dxa"/>
          </w:tcPr>
          <w:p w14:paraId="49EE3FC7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proofErr w:type="spellStart"/>
            <w:r w:rsidRPr="009654A5">
              <w:rPr>
                <w:rFonts w:eastAsia="Times New Roman" w:cs="Times New Roman"/>
              </w:rPr>
              <w:t>RurAL</w:t>
            </w:r>
            <w:proofErr w:type="spellEnd"/>
            <w:r w:rsidRPr="009654A5">
              <w:rPr>
                <w:rFonts w:eastAsia="Times New Roman" w:cs="Times New Roman"/>
              </w:rPr>
              <w:t xml:space="preserve"> CAP</w:t>
            </w:r>
          </w:p>
        </w:tc>
      </w:tr>
      <w:tr w:rsidR="00083607" w14:paraId="606C312E" w14:textId="77777777" w:rsidTr="004A6DFB">
        <w:trPr>
          <w:trHeight w:val="204"/>
        </w:trPr>
        <w:tc>
          <w:tcPr>
            <w:tcW w:w="3191" w:type="dxa"/>
          </w:tcPr>
          <w:p w14:paraId="4056A0E7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proofErr w:type="spellStart"/>
            <w:r w:rsidRPr="009654A5">
              <w:rPr>
                <w:rFonts w:eastAsia="Times New Roman" w:cs="Times New Roman"/>
              </w:rPr>
              <w:t>Kashunamiut</w:t>
            </w:r>
            <w:proofErr w:type="spellEnd"/>
          </w:p>
        </w:tc>
        <w:tc>
          <w:tcPr>
            <w:tcW w:w="4512" w:type="dxa"/>
          </w:tcPr>
          <w:p w14:paraId="56679FD9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proofErr w:type="spellStart"/>
            <w:r w:rsidRPr="009654A5">
              <w:rPr>
                <w:rFonts w:eastAsia="Times New Roman" w:cs="Times New Roman"/>
              </w:rPr>
              <w:t>RurAL</w:t>
            </w:r>
            <w:proofErr w:type="spellEnd"/>
            <w:r w:rsidRPr="009654A5">
              <w:rPr>
                <w:rFonts w:eastAsia="Times New Roman" w:cs="Times New Roman"/>
              </w:rPr>
              <w:t xml:space="preserve"> CAP</w:t>
            </w:r>
          </w:p>
        </w:tc>
      </w:tr>
      <w:tr w:rsidR="00083607" w14:paraId="2E111DEF" w14:textId="77777777" w:rsidTr="004A6DFB">
        <w:trPr>
          <w:trHeight w:val="432"/>
        </w:trPr>
        <w:tc>
          <w:tcPr>
            <w:tcW w:w="3191" w:type="dxa"/>
          </w:tcPr>
          <w:p w14:paraId="31A79A63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Kenai</w:t>
            </w:r>
          </w:p>
        </w:tc>
        <w:tc>
          <w:tcPr>
            <w:tcW w:w="4512" w:type="dxa"/>
          </w:tcPr>
          <w:p w14:paraId="05DA984B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proofErr w:type="spellStart"/>
            <w:r w:rsidRPr="009654A5">
              <w:rPr>
                <w:rFonts w:eastAsia="Times New Roman" w:cs="Times New Roman"/>
              </w:rPr>
              <w:t>Chugachmiut</w:t>
            </w:r>
            <w:proofErr w:type="spellEnd"/>
            <w:r w:rsidRPr="009654A5">
              <w:rPr>
                <w:rFonts w:eastAsia="Times New Roman" w:cs="Times New Roman"/>
              </w:rPr>
              <w:br/>
            </w:r>
            <w:proofErr w:type="spellStart"/>
            <w:r w:rsidRPr="009654A5">
              <w:rPr>
                <w:rFonts w:eastAsia="Times New Roman" w:cs="Times New Roman"/>
              </w:rPr>
              <w:t>RurAL</w:t>
            </w:r>
            <w:proofErr w:type="spellEnd"/>
            <w:r w:rsidRPr="009654A5">
              <w:rPr>
                <w:rFonts w:eastAsia="Times New Roman" w:cs="Times New Roman"/>
              </w:rPr>
              <w:t xml:space="preserve"> CAP </w:t>
            </w:r>
          </w:p>
        </w:tc>
      </w:tr>
      <w:tr w:rsidR="00083607" w14:paraId="34DFD799" w14:textId="77777777" w:rsidTr="004A6DFB">
        <w:trPr>
          <w:trHeight w:val="420"/>
        </w:trPr>
        <w:tc>
          <w:tcPr>
            <w:tcW w:w="3191" w:type="dxa"/>
          </w:tcPr>
          <w:p w14:paraId="61B62580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Ketchikan</w:t>
            </w:r>
          </w:p>
        </w:tc>
        <w:tc>
          <w:tcPr>
            <w:tcW w:w="4512" w:type="dxa"/>
          </w:tcPr>
          <w:p w14:paraId="23C98AE0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Central Council Tlingit &amp; Haida</w:t>
            </w:r>
          </w:p>
          <w:p w14:paraId="05E17205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proofErr w:type="spellStart"/>
            <w:r w:rsidRPr="009654A5">
              <w:rPr>
                <w:rFonts w:eastAsia="Times New Roman" w:cs="Times New Roman"/>
              </w:rPr>
              <w:t>RurAL</w:t>
            </w:r>
            <w:proofErr w:type="spellEnd"/>
            <w:r w:rsidRPr="009654A5">
              <w:rPr>
                <w:rFonts w:eastAsia="Times New Roman" w:cs="Times New Roman"/>
              </w:rPr>
              <w:t xml:space="preserve"> CAP</w:t>
            </w:r>
          </w:p>
        </w:tc>
      </w:tr>
      <w:tr w:rsidR="00083607" w14:paraId="319856A8" w14:textId="77777777" w:rsidTr="004A6DFB">
        <w:trPr>
          <w:trHeight w:val="216"/>
        </w:trPr>
        <w:tc>
          <w:tcPr>
            <w:tcW w:w="3191" w:type="dxa"/>
          </w:tcPr>
          <w:p w14:paraId="0A5EE1C0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Klawock</w:t>
            </w:r>
          </w:p>
        </w:tc>
        <w:tc>
          <w:tcPr>
            <w:tcW w:w="4512" w:type="dxa"/>
          </w:tcPr>
          <w:p w14:paraId="75073C11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Central Council Tlingit &amp; Haida</w:t>
            </w:r>
          </w:p>
        </w:tc>
      </w:tr>
      <w:tr w:rsidR="00083607" w14:paraId="6B4A88D4" w14:textId="77777777" w:rsidTr="004A6DFB">
        <w:trPr>
          <w:trHeight w:val="204"/>
        </w:trPr>
        <w:tc>
          <w:tcPr>
            <w:tcW w:w="3191" w:type="dxa"/>
          </w:tcPr>
          <w:p w14:paraId="3C4135E3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Kodiak</w:t>
            </w:r>
          </w:p>
        </w:tc>
        <w:tc>
          <w:tcPr>
            <w:tcW w:w="4512" w:type="dxa"/>
          </w:tcPr>
          <w:p w14:paraId="2CBD0A8D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proofErr w:type="spellStart"/>
            <w:r w:rsidRPr="009654A5">
              <w:rPr>
                <w:rFonts w:eastAsia="Times New Roman" w:cs="Times New Roman"/>
              </w:rPr>
              <w:t>RurAL</w:t>
            </w:r>
            <w:proofErr w:type="spellEnd"/>
            <w:r w:rsidRPr="009654A5">
              <w:rPr>
                <w:rFonts w:eastAsia="Times New Roman" w:cs="Times New Roman"/>
              </w:rPr>
              <w:t xml:space="preserve"> CAP</w:t>
            </w:r>
          </w:p>
        </w:tc>
      </w:tr>
      <w:tr w:rsidR="00083607" w14:paraId="69CCD321" w14:textId="77777777" w:rsidTr="004A6DFB">
        <w:trPr>
          <w:trHeight w:val="432"/>
        </w:trPr>
        <w:tc>
          <w:tcPr>
            <w:tcW w:w="3191" w:type="dxa"/>
          </w:tcPr>
          <w:p w14:paraId="25702367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Lower Kuskokwim</w:t>
            </w:r>
          </w:p>
        </w:tc>
        <w:tc>
          <w:tcPr>
            <w:tcW w:w="4512" w:type="dxa"/>
          </w:tcPr>
          <w:p w14:paraId="5A0AFFF5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Association of Village Council Presidents</w:t>
            </w:r>
          </w:p>
          <w:p w14:paraId="730A362A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proofErr w:type="spellStart"/>
            <w:r w:rsidRPr="009654A5">
              <w:rPr>
                <w:rFonts w:eastAsia="Times New Roman" w:cs="Times New Roman"/>
              </w:rPr>
              <w:t>RurAL</w:t>
            </w:r>
            <w:proofErr w:type="spellEnd"/>
            <w:r w:rsidRPr="009654A5">
              <w:rPr>
                <w:rFonts w:eastAsia="Times New Roman" w:cs="Times New Roman"/>
              </w:rPr>
              <w:t xml:space="preserve"> CAP</w:t>
            </w:r>
          </w:p>
        </w:tc>
      </w:tr>
      <w:tr w:rsidR="00083607" w14:paraId="09450860" w14:textId="77777777" w:rsidTr="004A6DFB">
        <w:trPr>
          <w:trHeight w:val="420"/>
        </w:trPr>
        <w:tc>
          <w:tcPr>
            <w:tcW w:w="3191" w:type="dxa"/>
          </w:tcPr>
          <w:p w14:paraId="71CC8C26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Lower Yukon</w:t>
            </w:r>
          </w:p>
        </w:tc>
        <w:tc>
          <w:tcPr>
            <w:tcW w:w="4512" w:type="dxa"/>
          </w:tcPr>
          <w:p w14:paraId="0C2C2EF8" w14:textId="77777777" w:rsidR="00083607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proofErr w:type="spellStart"/>
            <w:r w:rsidRPr="009654A5">
              <w:rPr>
                <w:rFonts w:eastAsia="Times New Roman" w:cs="Times New Roman"/>
              </w:rPr>
              <w:t>RurAL</w:t>
            </w:r>
            <w:proofErr w:type="spellEnd"/>
            <w:r w:rsidRPr="009654A5">
              <w:rPr>
                <w:rFonts w:eastAsia="Times New Roman" w:cs="Times New Roman"/>
              </w:rPr>
              <w:t xml:space="preserve"> CAP</w:t>
            </w:r>
          </w:p>
          <w:p w14:paraId="4F2994FA" w14:textId="0F196417" w:rsidR="003B42DA" w:rsidRPr="009654A5" w:rsidRDefault="003B42DA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Association of Village Council Presidents</w:t>
            </w:r>
          </w:p>
        </w:tc>
      </w:tr>
      <w:tr w:rsidR="00083607" w14:paraId="531249A5" w14:textId="77777777" w:rsidTr="004A6DFB">
        <w:trPr>
          <w:trHeight w:val="216"/>
        </w:trPr>
        <w:tc>
          <w:tcPr>
            <w:tcW w:w="3191" w:type="dxa"/>
          </w:tcPr>
          <w:p w14:paraId="385EFE47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Matanuska-Susitna</w:t>
            </w:r>
          </w:p>
        </w:tc>
        <w:tc>
          <w:tcPr>
            <w:tcW w:w="4512" w:type="dxa"/>
          </w:tcPr>
          <w:p w14:paraId="2F4DB47F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CCS Early Learning</w:t>
            </w:r>
          </w:p>
        </w:tc>
      </w:tr>
      <w:tr w:rsidR="00083607" w14:paraId="42DD4392" w14:textId="77777777" w:rsidTr="004A6DFB">
        <w:trPr>
          <w:trHeight w:val="204"/>
        </w:trPr>
        <w:tc>
          <w:tcPr>
            <w:tcW w:w="3191" w:type="dxa"/>
          </w:tcPr>
          <w:p w14:paraId="7FA03327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Nenana</w:t>
            </w:r>
          </w:p>
        </w:tc>
        <w:tc>
          <w:tcPr>
            <w:tcW w:w="4512" w:type="dxa"/>
          </w:tcPr>
          <w:p w14:paraId="3FD754CE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 xml:space="preserve">Tanana Chiefs Conference </w:t>
            </w:r>
          </w:p>
        </w:tc>
      </w:tr>
      <w:tr w:rsidR="00083607" w14:paraId="49EA65A2" w14:textId="77777777" w:rsidTr="004A6DFB">
        <w:trPr>
          <w:trHeight w:val="216"/>
        </w:trPr>
        <w:tc>
          <w:tcPr>
            <w:tcW w:w="3191" w:type="dxa"/>
          </w:tcPr>
          <w:p w14:paraId="3D75FE9F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Nome</w:t>
            </w:r>
          </w:p>
        </w:tc>
        <w:tc>
          <w:tcPr>
            <w:tcW w:w="4512" w:type="dxa"/>
          </w:tcPr>
          <w:p w14:paraId="72B5F7A5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proofErr w:type="spellStart"/>
            <w:r w:rsidRPr="009654A5">
              <w:rPr>
                <w:rFonts w:eastAsia="Times New Roman" w:cs="Times New Roman"/>
              </w:rPr>
              <w:t>Kawerak</w:t>
            </w:r>
            <w:proofErr w:type="spellEnd"/>
          </w:p>
        </w:tc>
      </w:tr>
      <w:tr w:rsidR="00083607" w14:paraId="1210935A" w14:textId="77777777" w:rsidTr="004A6DFB">
        <w:trPr>
          <w:trHeight w:val="204"/>
        </w:trPr>
        <w:tc>
          <w:tcPr>
            <w:tcW w:w="3191" w:type="dxa"/>
          </w:tcPr>
          <w:p w14:paraId="4049D8E2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Petersburg</w:t>
            </w:r>
          </w:p>
        </w:tc>
        <w:tc>
          <w:tcPr>
            <w:tcW w:w="4512" w:type="dxa"/>
          </w:tcPr>
          <w:p w14:paraId="6C12388E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Central Council Tlingit &amp; Haida</w:t>
            </w:r>
          </w:p>
        </w:tc>
      </w:tr>
      <w:tr w:rsidR="00083607" w14:paraId="239E92C7" w14:textId="77777777" w:rsidTr="004A6DFB">
        <w:trPr>
          <w:trHeight w:val="216"/>
        </w:trPr>
        <w:tc>
          <w:tcPr>
            <w:tcW w:w="3191" w:type="dxa"/>
          </w:tcPr>
          <w:p w14:paraId="20F1AF9A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Sitka</w:t>
            </w:r>
          </w:p>
        </w:tc>
        <w:tc>
          <w:tcPr>
            <w:tcW w:w="4512" w:type="dxa"/>
          </w:tcPr>
          <w:p w14:paraId="72EA5A7E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Central Council Tlingit &amp; Haida</w:t>
            </w:r>
          </w:p>
        </w:tc>
      </w:tr>
      <w:tr w:rsidR="00083607" w14:paraId="5470D621" w14:textId="77777777" w:rsidTr="004A6DFB">
        <w:trPr>
          <w:trHeight w:val="216"/>
        </w:trPr>
        <w:tc>
          <w:tcPr>
            <w:tcW w:w="3191" w:type="dxa"/>
          </w:tcPr>
          <w:p w14:paraId="1571B1A4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Southwest Region</w:t>
            </w:r>
          </w:p>
        </w:tc>
        <w:tc>
          <w:tcPr>
            <w:tcW w:w="4512" w:type="dxa"/>
          </w:tcPr>
          <w:p w14:paraId="45B88FC8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Bristol Bay Native Association</w:t>
            </w:r>
          </w:p>
        </w:tc>
      </w:tr>
      <w:tr w:rsidR="00083607" w14:paraId="2E86DC19" w14:textId="77777777" w:rsidTr="004A6DFB">
        <w:trPr>
          <w:trHeight w:val="204"/>
        </w:trPr>
        <w:tc>
          <w:tcPr>
            <w:tcW w:w="3191" w:type="dxa"/>
          </w:tcPr>
          <w:p w14:paraId="07D38E1A" w14:textId="5CCAA441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Saint Mary</w:t>
            </w:r>
            <w:r w:rsidR="001E612C">
              <w:rPr>
                <w:rFonts w:eastAsia="Times New Roman" w:cs="Times New Roman"/>
              </w:rPr>
              <w:t>’</w:t>
            </w:r>
            <w:r w:rsidRPr="009654A5">
              <w:rPr>
                <w:rFonts w:eastAsia="Times New Roman" w:cs="Times New Roman"/>
              </w:rPr>
              <w:t>s</w:t>
            </w:r>
          </w:p>
        </w:tc>
        <w:tc>
          <w:tcPr>
            <w:tcW w:w="4512" w:type="dxa"/>
          </w:tcPr>
          <w:p w14:paraId="59FF3451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proofErr w:type="spellStart"/>
            <w:r w:rsidRPr="009654A5">
              <w:rPr>
                <w:rFonts w:eastAsia="Times New Roman" w:cs="Times New Roman"/>
              </w:rPr>
              <w:t>RurAL</w:t>
            </w:r>
            <w:proofErr w:type="spellEnd"/>
            <w:r w:rsidRPr="009654A5">
              <w:rPr>
                <w:rFonts w:eastAsia="Times New Roman" w:cs="Times New Roman"/>
              </w:rPr>
              <w:t xml:space="preserve"> CAP </w:t>
            </w:r>
          </w:p>
        </w:tc>
      </w:tr>
      <w:tr w:rsidR="00083607" w14:paraId="164723F1" w14:textId="77777777" w:rsidTr="004A6DFB">
        <w:trPr>
          <w:trHeight w:val="216"/>
        </w:trPr>
        <w:tc>
          <w:tcPr>
            <w:tcW w:w="3191" w:type="dxa"/>
          </w:tcPr>
          <w:p w14:paraId="06B6684D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Tanana</w:t>
            </w:r>
          </w:p>
        </w:tc>
        <w:tc>
          <w:tcPr>
            <w:tcW w:w="4512" w:type="dxa"/>
          </w:tcPr>
          <w:p w14:paraId="1ECC14D0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Tanana Chiefs Conference</w:t>
            </w:r>
          </w:p>
        </w:tc>
      </w:tr>
      <w:tr w:rsidR="00083607" w14:paraId="59C27D3A" w14:textId="77777777" w:rsidTr="004A6DFB">
        <w:trPr>
          <w:trHeight w:val="204"/>
        </w:trPr>
        <w:tc>
          <w:tcPr>
            <w:tcW w:w="3191" w:type="dxa"/>
          </w:tcPr>
          <w:p w14:paraId="423A86C1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Unalaska</w:t>
            </w:r>
          </w:p>
        </w:tc>
        <w:tc>
          <w:tcPr>
            <w:tcW w:w="4512" w:type="dxa"/>
          </w:tcPr>
          <w:p w14:paraId="5A506869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Aleutian Pribilof Island Association</w:t>
            </w:r>
          </w:p>
        </w:tc>
      </w:tr>
      <w:tr w:rsidR="00083607" w14:paraId="16689614" w14:textId="77777777" w:rsidTr="004A6DFB">
        <w:trPr>
          <w:trHeight w:val="216"/>
        </w:trPr>
        <w:tc>
          <w:tcPr>
            <w:tcW w:w="3191" w:type="dxa"/>
          </w:tcPr>
          <w:p w14:paraId="154B084B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Wrangell</w:t>
            </w:r>
          </w:p>
        </w:tc>
        <w:tc>
          <w:tcPr>
            <w:tcW w:w="4512" w:type="dxa"/>
          </w:tcPr>
          <w:p w14:paraId="7A89E023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Central Council Tlingit &amp; Haida</w:t>
            </w:r>
          </w:p>
        </w:tc>
      </w:tr>
      <w:tr w:rsidR="00083607" w14:paraId="6B2A6027" w14:textId="77777777" w:rsidTr="004A6DFB">
        <w:trPr>
          <w:trHeight w:val="204"/>
        </w:trPr>
        <w:tc>
          <w:tcPr>
            <w:tcW w:w="3191" w:type="dxa"/>
          </w:tcPr>
          <w:p w14:paraId="45523E61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Yakutat</w:t>
            </w:r>
          </w:p>
        </w:tc>
        <w:tc>
          <w:tcPr>
            <w:tcW w:w="4512" w:type="dxa"/>
          </w:tcPr>
          <w:p w14:paraId="7F2FE328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Central Council Tlingit &amp; Haida</w:t>
            </w:r>
          </w:p>
        </w:tc>
      </w:tr>
      <w:tr w:rsidR="00083607" w14:paraId="2C5F77A3" w14:textId="77777777" w:rsidTr="004A6DFB">
        <w:trPr>
          <w:trHeight w:val="420"/>
        </w:trPr>
        <w:tc>
          <w:tcPr>
            <w:tcW w:w="3191" w:type="dxa"/>
          </w:tcPr>
          <w:p w14:paraId="53B7A44A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proofErr w:type="spellStart"/>
            <w:r w:rsidRPr="009654A5">
              <w:rPr>
                <w:rFonts w:eastAsia="Times New Roman" w:cs="Times New Roman"/>
              </w:rPr>
              <w:t>Yupiit</w:t>
            </w:r>
            <w:proofErr w:type="spellEnd"/>
          </w:p>
        </w:tc>
        <w:tc>
          <w:tcPr>
            <w:tcW w:w="4512" w:type="dxa"/>
          </w:tcPr>
          <w:p w14:paraId="472688EB" w14:textId="77777777" w:rsidR="00083607" w:rsidRPr="009654A5" w:rsidRDefault="00083607" w:rsidP="005B25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654A5">
              <w:rPr>
                <w:rFonts w:eastAsia="Times New Roman" w:cs="Times New Roman"/>
              </w:rPr>
              <w:t>Association of Village Council Presidents</w:t>
            </w:r>
            <w:r w:rsidRPr="009654A5">
              <w:rPr>
                <w:rFonts w:eastAsia="Times New Roman" w:cs="Times New Roman"/>
              </w:rPr>
              <w:br/>
            </w:r>
            <w:proofErr w:type="spellStart"/>
            <w:r w:rsidRPr="009654A5">
              <w:rPr>
                <w:rFonts w:eastAsia="Times New Roman" w:cs="Times New Roman"/>
              </w:rPr>
              <w:t>RurAL</w:t>
            </w:r>
            <w:proofErr w:type="spellEnd"/>
            <w:r w:rsidRPr="009654A5">
              <w:rPr>
                <w:rFonts w:eastAsia="Times New Roman" w:cs="Times New Roman"/>
              </w:rPr>
              <w:t xml:space="preserve"> CAP</w:t>
            </w:r>
          </w:p>
        </w:tc>
      </w:tr>
    </w:tbl>
    <w:p w14:paraId="6C247321" w14:textId="77777777" w:rsidR="00CD2187" w:rsidRPr="00BB2C11" w:rsidRDefault="00CD2187" w:rsidP="00BB2C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CD2187" w:rsidRPr="00BB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BAB4" w14:textId="77777777" w:rsidR="00462BA2" w:rsidRDefault="00462BA2" w:rsidP="004E4BDE">
      <w:pPr>
        <w:spacing w:after="0" w:line="240" w:lineRule="auto"/>
      </w:pPr>
      <w:r>
        <w:separator/>
      </w:r>
    </w:p>
  </w:endnote>
  <w:endnote w:type="continuationSeparator" w:id="0">
    <w:p w14:paraId="5BD90613" w14:textId="77777777" w:rsidR="00462BA2" w:rsidRDefault="00462BA2" w:rsidP="004E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4543" w14:textId="79E32816" w:rsidR="004046DA" w:rsidRPr="00890134" w:rsidRDefault="004E4BDE">
    <w:pPr>
      <w:pStyle w:val="Footer"/>
      <w:rPr>
        <w:rFonts w:cs="Times New Roman"/>
        <w:sz w:val="18"/>
      </w:rPr>
    </w:pPr>
    <w:r w:rsidRPr="00890134">
      <w:rPr>
        <w:rFonts w:cs="Times New Roman"/>
        <w:sz w:val="18"/>
      </w:rPr>
      <w:t>Form # 05-</w:t>
    </w:r>
    <w:r w:rsidR="000B0C01">
      <w:rPr>
        <w:rFonts w:cs="Times New Roman"/>
        <w:sz w:val="18"/>
      </w:rPr>
      <w:t>2</w:t>
    </w:r>
    <w:r w:rsidR="004046DA">
      <w:rPr>
        <w:rFonts w:cs="Times New Roman"/>
        <w:sz w:val="18"/>
      </w:rPr>
      <w:t>4-031</w:t>
    </w:r>
  </w:p>
  <w:p w14:paraId="4E9E0CEE" w14:textId="77777777" w:rsidR="004046DA" w:rsidRPr="00890134" w:rsidRDefault="004E4BDE">
    <w:pPr>
      <w:pStyle w:val="Footer"/>
      <w:rPr>
        <w:rFonts w:cs="Times New Roman"/>
        <w:sz w:val="18"/>
      </w:rPr>
    </w:pPr>
    <w:r w:rsidRPr="00890134">
      <w:rPr>
        <w:rFonts w:cs="Times New Roman"/>
        <w:sz w:val="18"/>
      </w:rPr>
      <w:t>Alaska Department of Education &amp; Early Development</w:t>
    </w:r>
    <w:r w:rsidRPr="00890134">
      <w:rPr>
        <w:rFonts w:cs="Times New Roman"/>
        <w:sz w:val="18"/>
      </w:rPr>
      <w:ptab w:relativeTo="margin" w:alignment="right" w:leader="none"/>
    </w:r>
    <w:r w:rsidRPr="00890134">
      <w:rPr>
        <w:rFonts w:cs="Times New Roman"/>
        <w:sz w:val="18"/>
      </w:rPr>
      <w:fldChar w:fldCharType="begin"/>
    </w:r>
    <w:r w:rsidRPr="00890134">
      <w:rPr>
        <w:rFonts w:cs="Times New Roman"/>
        <w:sz w:val="18"/>
      </w:rPr>
      <w:instrText xml:space="preserve"> PAGE  \* Arabic  \* MERGEFORMAT </w:instrText>
    </w:r>
    <w:r w:rsidRPr="00890134">
      <w:rPr>
        <w:rFonts w:cs="Times New Roman"/>
        <w:sz w:val="18"/>
      </w:rPr>
      <w:fldChar w:fldCharType="separate"/>
    </w:r>
    <w:r>
      <w:rPr>
        <w:rFonts w:cs="Times New Roman"/>
        <w:noProof/>
        <w:sz w:val="18"/>
      </w:rPr>
      <w:t>1</w:t>
    </w:r>
    <w:r w:rsidRPr="00890134">
      <w:rPr>
        <w:rFonts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AB3A" w14:textId="77777777" w:rsidR="004046DA" w:rsidRDefault="004E4BDE">
    <w:pPr>
      <w:pStyle w:val="Foo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Form # 05-xx-xxx</w:t>
    </w:r>
  </w:p>
  <w:p w14:paraId="1F8A91EF" w14:textId="77777777" w:rsidR="004046DA" w:rsidRPr="00D24BD8" w:rsidRDefault="004E4BDE">
    <w:pPr>
      <w:pStyle w:val="Foo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Alaska Department of Education &amp; Early Development</w:t>
    </w:r>
  </w:p>
  <w:p w14:paraId="220D4AB4" w14:textId="77777777" w:rsidR="004046DA" w:rsidRDefault="00404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7C1D" w14:textId="77777777" w:rsidR="00462BA2" w:rsidRDefault="00462BA2" w:rsidP="004E4BDE">
      <w:pPr>
        <w:spacing w:after="0" w:line="240" w:lineRule="auto"/>
      </w:pPr>
      <w:r>
        <w:separator/>
      </w:r>
    </w:p>
  </w:footnote>
  <w:footnote w:type="continuationSeparator" w:id="0">
    <w:p w14:paraId="5CEEDEC2" w14:textId="77777777" w:rsidR="00462BA2" w:rsidRDefault="00462BA2" w:rsidP="004E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D916" w14:textId="306AD4D7" w:rsidR="00083607" w:rsidRDefault="00086A8D" w:rsidP="00086A8D">
    <w:pPr>
      <w:pStyle w:val="Title"/>
      <w:jc w:val="right"/>
    </w:pPr>
    <w:r>
      <w:rPr>
        <w:noProof/>
      </w:rPr>
      <w:drawing>
        <wp:inline distT="0" distB="0" distL="0" distR="0" wp14:anchorId="0D7412BA" wp14:editId="38FF1C26">
          <wp:extent cx="548640" cy="548640"/>
          <wp:effectExtent l="0" t="0" r="0" b="0"/>
          <wp:docPr id="2" name="Picture 2" descr="Alaska Rea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laska Read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3D6D18" w14:textId="573EC1C1" w:rsidR="00794E18" w:rsidRPr="003C41C6" w:rsidRDefault="00F764E1" w:rsidP="00794E18">
    <w:pPr>
      <w:pStyle w:val="Title"/>
      <w:rPr>
        <w:sz w:val="36"/>
        <w:szCs w:val="36"/>
      </w:rPr>
    </w:pPr>
    <w:r w:rsidRPr="003C41C6">
      <w:rPr>
        <w:sz w:val="36"/>
        <w:szCs w:val="36"/>
      </w:rPr>
      <w:t>District-Wide</w:t>
    </w:r>
    <w:r w:rsidR="001C22FA" w:rsidRPr="003C41C6">
      <w:rPr>
        <w:sz w:val="36"/>
        <w:szCs w:val="36"/>
      </w:rPr>
      <w:t xml:space="preserve"> Early Education Program C</w:t>
    </w:r>
    <w:r w:rsidR="007073F0" w:rsidRPr="003C41C6">
      <w:rPr>
        <w:sz w:val="36"/>
        <w:szCs w:val="36"/>
      </w:rPr>
      <w:t>onsultation</w:t>
    </w:r>
    <w:r w:rsidR="001C22FA" w:rsidRPr="003C41C6">
      <w:rPr>
        <w:sz w:val="36"/>
        <w:szCs w:val="36"/>
      </w:rPr>
      <w:t xml:space="preserve"> Form</w:t>
    </w:r>
  </w:p>
  <w:p w14:paraId="525899CC" w14:textId="2C10FB2E" w:rsidR="00083607" w:rsidRPr="00083607" w:rsidRDefault="001C22FA" w:rsidP="00083607">
    <w:pPr>
      <w:pStyle w:val="Subtitle"/>
    </w:pPr>
    <w:r>
      <w:t>Guidance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F190" w14:textId="21E232DB" w:rsidR="00083607" w:rsidRDefault="00086A8D" w:rsidP="00BB424E">
    <w:pPr>
      <w:pStyle w:val="Title"/>
      <w:jc w:val="right"/>
      <w:rPr>
        <w:szCs w:val="10"/>
      </w:rPr>
    </w:pPr>
    <w:r>
      <w:rPr>
        <w:noProof/>
      </w:rPr>
      <w:drawing>
        <wp:inline distT="0" distB="0" distL="0" distR="0" wp14:anchorId="7DC5C4D6" wp14:editId="271D384F">
          <wp:extent cx="548640" cy="548640"/>
          <wp:effectExtent l="0" t="0" r="0" b="0"/>
          <wp:docPr id="1" name="Picture 1" descr="Alaska Rea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laska Read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FD0D22" w14:textId="6BED8BF1" w:rsidR="008D340B" w:rsidRPr="008D340B" w:rsidRDefault="00F764E1" w:rsidP="008D340B">
    <w:pPr>
      <w:pStyle w:val="Title"/>
      <w:rPr>
        <w:sz w:val="36"/>
        <w:szCs w:val="36"/>
      </w:rPr>
    </w:pPr>
    <w:r w:rsidRPr="00086A8D">
      <w:rPr>
        <w:sz w:val="36"/>
        <w:szCs w:val="36"/>
      </w:rPr>
      <w:t>District-Wide</w:t>
    </w:r>
    <w:r w:rsidR="00CD45EB" w:rsidRPr="00086A8D">
      <w:rPr>
        <w:sz w:val="36"/>
        <w:szCs w:val="36"/>
      </w:rPr>
      <w:t xml:space="preserve"> Early Education Program C</w:t>
    </w:r>
    <w:r w:rsidR="007073F0" w:rsidRPr="00086A8D">
      <w:rPr>
        <w:sz w:val="36"/>
        <w:szCs w:val="36"/>
      </w:rPr>
      <w:t>onsultation</w:t>
    </w:r>
    <w:r w:rsidR="00CD45EB" w:rsidRPr="00086A8D">
      <w:rPr>
        <w:sz w:val="36"/>
        <w:szCs w:val="3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1E5"/>
    <w:multiLevelType w:val="hybridMultilevel"/>
    <w:tmpl w:val="2B1E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4DB5"/>
    <w:multiLevelType w:val="hybridMultilevel"/>
    <w:tmpl w:val="D98AFD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DE0"/>
    <w:multiLevelType w:val="hybridMultilevel"/>
    <w:tmpl w:val="337C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807"/>
    <w:multiLevelType w:val="hybridMultilevel"/>
    <w:tmpl w:val="51A4512C"/>
    <w:lvl w:ilvl="0" w:tplc="8EE2F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341"/>
    <w:multiLevelType w:val="hybridMultilevel"/>
    <w:tmpl w:val="D110EE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37C4"/>
    <w:multiLevelType w:val="hybridMultilevel"/>
    <w:tmpl w:val="457A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E13CCE"/>
    <w:multiLevelType w:val="hybridMultilevel"/>
    <w:tmpl w:val="B2D4F2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45353"/>
    <w:multiLevelType w:val="hybridMultilevel"/>
    <w:tmpl w:val="AEB0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14DDE"/>
    <w:multiLevelType w:val="hybridMultilevel"/>
    <w:tmpl w:val="E2F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6F8"/>
    <w:multiLevelType w:val="hybridMultilevel"/>
    <w:tmpl w:val="EC06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94C3A"/>
    <w:multiLevelType w:val="hybridMultilevel"/>
    <w:tmpl w:val="2EF4C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C209F"/>
    <w:multiLevelType w:val="hybridMultilevel"/>
    <w:tmpl w:val="6222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E73D1"/>
    <w:multiLevelType w:val="hybridMultilevel"/>
    <w:tmpl w:val="F234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165D0"/>
    <w:multiLevelType w:val="hybridMultilevel"/>
    <w:tmpl w:val="3A5086EC"/>
    <w:lvl w:ilvl="0" w:tplc="B1127EB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03C5"/>
    <w:multiLevelType w:val="hybridMultilevel"/>
    <w:tmpl w:val="98E64546"/>
    <w:lvl w:ilvl="0" w:tplc="04685F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853F0"/>
    <w:multiLevelType w:val="hybridMultilevel"/>
    <w:tmpl w:val="5B2A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21C5B"/>
    <w:multiLevelType w:val="hybridMultilevel"/>
    <w:tmpl w:val="0C86B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E20189"/>
    <w:multiLevelType w:val="hybridMultilevel"/>
    <w:tmpl w:val="361A1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45845"/>
    <w:multiLevelType w:val="hybridMultilevel"/>
    <w:tmpl w:val="8686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D1D9B"/>
    <w:multiLevelType w:val="hybridMultilevel"/>
    <w:tmpl w:val="FA5A1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0798"/>
    <w:multiLevelType w:val="singleLevel"/>
    <w:tmpl w:val="ECBA22B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sz w:val="24"/>
      </w:rPr>
    </w:lvl>
  </w:abstractNum>
  <w:abstractNum w:abstractNumId="21" w15:restartNumberingAfterBreak="0">
    <w:nsid w:val="7110483B"/>
    <w:multiLevelType w:val="hybridMultilevel"/>
    <w:tmpl w:val="5358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917B1"/>
    <w:multiLevelType w:val="hybridMultilevel"/>
    <w:tmpl w:val="4FAE5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300882"/>
    <w:multiLevelType w:val="hybridMultilevel"/>
    <w:tmpl w:val="305A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551479">
    <w:abstractNumId w:val="20"/>
  </w:num>
  <w:num w:numId="2" w16cid:durableId="185336455">
    <w:abstractNumId w:val="23"/>
  </w:num>
  <w:num w:numId="3" w16cid:durableId="749499657">
    <w:abstractNumId w:val="4"/>
  </w:num>
  <w:num w:numId="4" w16cid:durableId="978415015">
    <w:abstractNumId w:val="6"/>
  </w:num>
  <w:num w:numId="5" w16cid:durableId="1657756379">
    <w:abstractNumId w:val="1"/>
  </w:num>
  <w:num w:numId="6" w16cid:durableId="399719087">
    <w:abstractNumId w:val="5"/>
  </w:num>
  <w:num w:numId="7" w16cid:durableId="2040470473">
    <w:abstractNumId w:val="7"/>
  </w:num>
  <w:num w:numId="8" w16cid:durableId="565650759">
    <w:abstractNumId w:val="3"/>
  </w:num>
  <w:num w:numId="9" w16cid:durableId="1684359029">
    <w:abstractNumId w:val="21"/>
  </w:num>
  <w:num w:numId="10" w16cid:durableId="334461957">
    <w:abstractNumId w:val="15"/>
  </w:num>
  <w:num w:numId="11" w16cid:durableId="1253778400">
    <w:abstractNumId w:val="22"/>
  </w:num>
  <w:num w:numId="12" w16cid:durableId="1799256961">
    <w:abstractNumId w:val="16"/>
  </w:num>
  <w:num w:numId="13" w16cid:durableId="1123426622">
    <w:abstractNumId w:val="8"/>
  </w:num>
  <w:num w:numId="14" w16cid:durableId="154762437">
    <w:abstractNumId w:val="13"/>
  </w:num>
  <w:num w:numId="15" w16cid:durableId="898521427">
    <w:abstractNumId w:val="2"/>
  </w:num>
  <w:num w:numId="16" w16cid:durableId="1051466409">
    <w:abstractNumId w:val="9"/>
  </w:num>
  <w:num w:numId="17" w16cid:durableId="2081058868">
    <w:abstractNumId w:val="18"/>
  </w:num>
  <w:num w:numId="18" w16cid:durableId="1641375800">
    <w:abstractNumId w:val="14"/>
  </w:num>
  <w:num w:numId="19" w16cid:durableId="442118666">
    <w:abstractNumId w:val="19"/>
  </w:num>
  <w:num w:numId="20" w16cid:durableId="1024594851">
    <w:abstractNumId w:val="0"/>
  </w:num>
  <w:num w:numId="21" w16cid:durableId="2054767761">
    <w:abstractNumId w:val="12"/>
  </w:num>
  <w:num w:numId="22" w16cid:durableId="102848455">
    <w:abstractNumId w:val="10"/>
  </w:num>
  <w:num w:numId="23" w16cid:durableId="469905409">
    <w:abstractNumId w:val="17"/>
  </w:num>
  <w:num w:numId="24" w16cid:durableId="7519014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DE"/>
    <w:rsid w:val="00032577"/>
    <w:rsid w:val="00044B61"/>
    <w:rsid w:val="00083221"/>
    <w:rsid w:val="00083607"/>
    <w:rsid w:val="00086A8D"/>
    <w:rsid w:val="000B0C01"/>
    <w:rsid w:val="000B190F"/>
    <w:rsid w:val="00117F41"/>
    <w:rsid w:val="001833A7"/>
    <w:rsid w:val="001C22FA"/>
    <w:rsid w:val="001E612C"/>
    <w:rsid w:val="00215CF1"/>
    <w:rsid w:val="002440AC"/>
    <w:rsid w:val="002530BF"/>
    <w:rsid w:val="002661E6"/>
    <w:rsid w:val="00286ED3"/>
    <w:rsid w:val="002B74A0"/>
    <w:rsid w:val="002C7BC2"/>
    <w:rsid w:val="002F758B"/>
    <w:rsid w:val="003A0DD9"/>
    <w:rsid w:val="003B42DA"/>
    <w:rsid w:val="003C41C6"/>
    <w:rsid w:val="003F5D64"/>
    <w:rsid w:val="004046DA"/>
    <w:rsid w:val="00410A52"/>
    <w:rsid w:val="00451A33"/>
    <w:rsid w:val="00451D69"/>
    <w:rsid w:val="00462BA2"/>
    <w:rsid w:val="00467DEE"/>
    <w:rsid w:val="00474301"/>
    <w:rsid w:val="00480D64"/>
    <w:rsid w:val="00483C6B"/>
    <w:rsid w:val="004A6DFB"/>
    <w:rsid w:val="004B33B8"/>
    <w:rsid w:val="004E492D"/>
    <w:rsid w:val="004E4BDE"/>
    <w:rsid w:val="00525121"/>
    <w:rsid w:val="00543463"/>
    <w:rsid w:val="00581F3E"/>
    <w:rsid w:val="005B179B"/>
    <w:rsid w:val="005B692E"/>
    <w:rsid w:val="005D1AEF"/>
    <w:rsid w:val="0060611B"/>
    <w:rsid w:val="006260B1"/>
    <w:rsid w:val="006B4619"/>
    <w:rsid w:val="006F5708"/>
    <w:rsid w:val="007073F0"/>
    <w:rsid w:val="007145E0"/>
    <w:rsid w:val="007566C9"/>
    <w:rsid w:val="00794E18"/>
    <w:rsid w:val="007C59E9"/>
    <w:rsid w:val="007F7209"/>
    <w:rsid w:val="008062B6"/>
    <w:rsid w:val="008227FA"/>
    <w:rsid w:val="008612CB"/>
    <w:rsid w:val="008D340B"/>
    <w:rsid w:val="008E7822"/>
    <w:rsid w:val="008F0361"/>
    <w:rsid w:val="009202B0"/>
    <w:rsid w:val="00934E00"/>
    <w:rsid w:val="009654A5"/>
    <w:rsid w:val="009946A6"/>
    <w:rsid w:val="009C425D"/>
    <w:rsid w:val="009C55C3"/>
    <w:rsid w:val="00A216EA"/>
    <w:rsid w:val="00A2559E"/>
    <w:rsid w:val="00A5524D"/>
    <w:rsid w:val="00A55875"/>
    <w:rsid w:val="00A91B8E"/>
    <w:rsid w:val="00B56425"/>
    <w:rsid w:val="00B806C0"/>
    <w:rsid w:val="00BB2C11"/>
    <w:rsid w:val="00BB424E"/>
    <w:rsid w:val="00BF7A7D"/>
    <w:rsid w:val="00C52367"/>
    <w:rsid w:val="00C70D8F"/>
    <w:rsid w:val="00C7109D"/>
    <w:rsid w:val="00CA295E"/>
    <w:rsid w:val="00CB4735"/>
    <w:rsid w:val="00CD2187"/>
    <w:rsid w:val="00CD45EB"/>
    <w:rsid w:val="00D04854"/>
    <w:rsid w:val="00D17E99"/>
    <w:rsid w:val="00D3577D"/>
    <w:rsid w:val="00D4151C"/>
    <w:rsid w:val="00D4700A"/>
    <w:rsid w:val="00D947D2"/>
    <w:rsid w:val="00E00A53"/>
    <w:rsid w:val="00E42EB7"/>
    <w:rsid w:val="00E86E0D"/>
    <w:rsid w:val="00EA41DF"/>
    <w:rsid w:val="00EE5A62"/>
    <w:rsid w:val="00F64FE3"/>
    <w:rsid w:val="00F764E1"/>
    <w:rsid w:val="00F87CB4"/>
    <w:rsid w:val="00FE1CBF"/>
    <w:rsid w:val="00FF36CB"/>
    <w:rsid w:val="00FF3AD8"/>
    <w:rsid w:val="05B6DF9E"/>
    <w:rsid w:val="07CA079F"/>
    <w:rsid w:val="0A2DF91F"/>
    <w:rsid w:val="0BB786B0"/>
    <w:rsid w:val="0BF76A2A"/>
    <w:rsid w:val="0EA6970B"/>
    <w:rsid w:val="103D4A10"/>
    <w:rsid w:val="1226C834"/>
    <w:rsid w:val="1281EC0F"/>
    <w:rsid w:val="19F8671D"/>
    <w:rsid w:val="1D02A4BB"/>
    <w:rsid w:val="2055DBFA"/>
    <w:rsid w:val="2280B3FD"/>
    <w:rsid w:val="2986C818"/>
    <w:rsid w:val="29D854E9"/>
    <w:rsid w:val="2D20B60B"/>
    <w:rsid w:val="2E20C63F"/>
    <w:rsid w:val="2E5A393B"/>
    <w:rsid w:val="2EBC866C"/>
    <w:rsid w:val="2F542472"/>
    <w:rsid w:val="2F929F79"/>
    <w:rsid w:val="2FBC96A0"/>
    <w:rsid w:val="2FF6099C"/>
    <w:rsid w:val="3191D9FD"/>
    <w:rsid w:val="320A5A0F"/>
    <w:rsid w:val="32D48BD8"/>
    <w:rsid w:val="332DAA5E"/>
    <w:rsid w:val="386ACF82"/>
    <w:rsid w:val="38A3150E"/>
    <w:rsid w:val="3B81135A"/>
    <w:rsid w:val="4149152D"/>
    <w:rsid w:val="4668CBDF"/>
    <w:rsid w:val="46F68F86"/>
    <w:rsid w:val="492F6348"/>
    <w:rsid w:val="499B1B75"/>
    <w:rsid w:val="4DFAA29B"/>
    <w:rsid w:val="5567FC22"/>
    <w:rsid w:val="56C74A42"/>
    <w:rsid w:val="5846C7E0"/>
    <w:rsid w:val="5AABBB92"/>
    <w:rsid w:val="5D7C8634"/>
    <w:rsid w:val="63835570"/>
    <w:rsid w:val="67165946"/>
    <w:rsid w:val="6D1BFD04"/>
    <w:rsid w:val="6E8EF823"/>
    <w:rsid w:val="6EA83002"/>
    <w:rsid w:val="784189FE"/>
    <w:rsid w:val="79CC0B41"/>
    <w:rsid w:val="79FDA4FE"/>
    <w:rsid w:val="7BFBC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FAB3E"/>
  <w15:chartTrackingRefBased/>
  <w15:docId w15:val="{76E79B4E-5646-4086-8B1C-2CB03122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C6"/>
  </w:style>
  <w:style w:type="paragraph" w:styleId="Heading1">
    <w:name w:val="heading 1"/>
    <w:basedOn w:val="Normal"/>
    <w:next w:val="Normal"/>
    <w:link w:val="Heading1Char"/>
    <w:uiPriority w:val="9"/>
    <w:qFormat/>
    <w:rsid w:val="003C41C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1C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1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1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1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1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1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1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1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1C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C4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C41C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4B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BDE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E4B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E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BDE"/>
    <w:rPr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C41C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41C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FollowedHyperlink">
    <w:name w:val="FollowedHyperlink"/>
    <w:basedOn w:val="DefaultParagraphFont"/>
    <w:uiPriority w:val="99"/>
    <w:semiHidden/>
    <w:unhideWhenUsed/>
    <w:rsid w:val="00E42EB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1C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41C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C41C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Style1">
    <w:name w:val="Style1"/>
    <w:basedOn w:val="DefaultParagraphFont"/>
    <w:uiPriority w:val="1"/>
    <w:rsid w:val="001E612C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1E612C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1C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1C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1C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1C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1C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41C6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3C41C6"/>
    <w:rPr>
      <w:b/>
      <w:bCs/>
    </w:rPr>
  </w:style>
  <w:style w:type="character" w:styleId="Emphasis">
    <w:name w:val="Emphasis"/>
    <w:basedOn w:val="DefaultParagraphFont"/>
    <w:uiPriority w:val="20"/>
    <w:qFormat/>
    <w:rsid w:val="003C41C6"/>
    <w:rPr>
      <w:i/>
      <w:iCs/>
    </w:rPr>
  </w:style>
  <w:style w:type="paragraph" w:styleId="NoSpacing">
    <w:name w:val="No Spacing"/>
    <w:uiPriority w:val="1"/>
    <w:qFormat/>
    <w:rsid w:val="003C41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41C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41C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1C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1C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41C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41C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41C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41C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41C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1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6A6B1F5AA47C2B5F17F9183AE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3EB1-3CFA-4D1A-9CA7-AC88DFF968A5}"/>
      </w:docPartPr>
      <w:docPartBody>
        <w:p w:rsidR="00A41421" w:rsidRDefault="00A41421" w:rsidP="00A41421">
          <w:pPr>
            <w:pStyle w:val="6CE6A6B1F5AA47C2B5F17F9183AEAFF93"/>
          </w:pPr>
          <w:r w:rsidRPr="00A55875">
            <w:rPr>
              <w:rFonts w:ascii="Calibri" w:eastAsia="Cambria" w:hAnsi="Calibri" w:cs="Times New Roman"/>
              <w:color w:val="2F5496" w:themeColor="accent1" w:themeShade="BF"/>
              <w:sz w:val="24"/>
              <w:szCs w:val="20"/>
              <w:u w:val="single"/>
            </w:rPr>
            <w:t>Choose an item.</w:t>
          </w:r>
        </w:p>
      </w:docPartBody>
    </w:docPart>
    <w:docPart>
      <w:docPartPr>
        <w:name w:val="21D613DD96304C78A5A28B9EE52C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D65A-5661-4D7A-9DBF-B4A8DF4F4E48}"/>
      </w:docPartPr>
      <w:docPartBody>
        <w:p w:rsidR="00A41421" w:rsidRDefault="00A41421" w:rsidP="00A41421">
          <w:pPr>
            <w:pStyle w:val="21D613DD96304C78A5A28B9EE52C59704"/>
          </w:pPr>
          <w:r w:rsidRPr="00C52367">
            <w:rPr>
              <w:rStyle w:val="PlaceholderText"/>
              <w:color w:val="2F5496" w:themeColor="accent1" w:themeShade="BF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C4"/>
    <w:rsid w:val="002471C4"/>
    <w:rsid w:val="00A4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421"/>
    <w:rPr>
      <w:color w:val="808080"/>
    </w:rPr>
  </w:style>
  <w:style w:type="paragraph" w:customStyle="1" w:styleId="6CE6A6B1F5AA47C2B5F17F9183AEAFF93">
    <w:name w:val="6CE6A6B1F5AA47C2B5F17F9183AEAFF93"/>
    <w:rsid w:val="00A41421"/>
    <w:pPr>
      <w:spacing w:after="200" w:line="276" w:lineRule="auto"/>
    </w:pPr>
    <w:rPr>
      <w:rFonts w:eastAsiaTheme="minorHAnsi"/>
    </w:rPr>
  </w:style>
  <w:style w:type="paragraph" w:customStyle="1" w:styleId="21D613DD96304C78A5A28B9EE52C59704">
    <w:name w:val="21D613DD96304C78A5A28B9EE52C59704"/>
    <w:rsid w:val="00A4142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29F0-1CAF-4301-885F-82F1F423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Foster</dc:creator>
  <cp:keywords/>
  <dc:description/>
  <cp:lastModifiedBy>Moren, Becky S (EED)</cp:lastModifiedBy>
  <cp:revision>2</cp:revision>
  <dcterms:created xsi:type="dcterms:W3CDTF">2024-01-09T19:35:00Z</dcterms:created>
  <dcterms:modified xsi:type="dcterms:W3CDTF">2024-01-09T19:35:00Z</dcterms:modified>
</cp:coreProperties>
</file>